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C4" w:rsidRPr="0043763E" w:rsidRDefault="00F702C4" w:rsidP="00F70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3763E">
        <w:rPr>
          <w:rFonts w:ascii="Times New Roman" w:hAnsi="Times New Roman" w:cs="Times New Roman"/>
          <w:b/>
          <w:sz w:val="24"/>
        </w:rPr>
        <w:t>REFERENCES</w:t>
      </w:r>
    </w:p>
    <w:p w:rsidR="00F702C4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Azmir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, M.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&amp; Ahsan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, A.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Investigation on glass/epoxy composite surfaces machined by abrasive water jet machining. </w:t>
      </w:r>
      <w:r w:rsidRPr="004C5B73">
        <w:rPr>
          <w:rFonts w:ascii="Times New Roman" w:eastAsiaTheme="minorEastAsia" w:hAnsi="Times New Roman" w:cs="Times New Roman"/>
          <w:i/>
          <w:iCs/>
          <w:sz w:val="24"/>
          <w:szCs w:val="24"/>
        </w:rPr>
        <w:t>Journal of Materials Processing Technology</w:t>
      </w:r>
      <w:r w:rsidRPr="005F616C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(2008), </w:t>
      </w:r>
      <w:r w:rsidRPr="004C5B73">
        <w:rPr>
          <w:rFonts w:ascii="Times New Roman" w:eastAsiaTheme="minorEastAsia" w:hAnsi="Times New Roman" w:cs="Times New Roman"/>
          <w:b/>
          <w:iCs/>
          <w:sz w:val="24"/>
          <w:szCs w:val="24"/>
        </w:rPr>
        <w:t>198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, 122–128.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3A4A2D">
        <w:rPr>
          <w:rFonts w:ascii="Times New Roman" w:eastAsiaTheme="minorEastAsia" w:hAnsi="Times New Roman" w:cs="Times New Roman"/>
          <w:iCs/>
          <w:sz w:val="24"/>
          <w:szCs w:val="24"/>
        </w:rPr>
        <w:t>doi:10.1016/j.jmatprotec.2007.07.014</w:t>
      </w:r>
    </w:p>
    <w:p w:rsidR="00F702C4" w:rsidRPr="0043763E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Teti R. </w:t>
      </w:r>
      <w:r w:rsidRPr="00E606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achining of composite materials.</w:t>
      </w:r>
      <w:r w:rsidRPr="00E6069C">
        <w:rPr>
          <w:rFonts w:ascii="Times New Roman" w:hAnsi="Times New Roman" w:cs="Times New Roman"/>
          <w:sz w:val="24"/>
          <w:szCs w:val="24"/>
        </w:rPr>
        <w:t xml:space="preserve"> </w:t>
      </w:r>
      <w:r w:rsidRPr="00D560EF">
        <w:rPr>
          <w:rFonts w:ascii="Times New Roman" w:hAnsi="Times New Roman" w:cs="Times New Roman"/>
          <w:i/>
          <w:sz w:val="24"/>
          <w:szCs w:val="24"/>
        </w:rPr>
        <w:t>CIRP annals- manufacturing technology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606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2002) </w:t>
      </w:r>
      <w:r w:rsidRPr="0017614F">
        <w:rPr>
          <w:rFonts w:ascii="Times New Roman" w:hAnsi="Times New Roman" w:cs="Times New Roman"/>
          <w:b/>
          <w:sz w:val="24"/>
          <w:szCs w:val="24"/>
        </w:rPr>
        <w:t>51:2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69C">
        <w:rPr>
          <w:rFonts w:ascii="Times New Roman" w:hAnsi="Times New Roman" w:cs="Times New Roman"/>
          <w:sz w:val="24"/>
          <w:szCs w:val="24"/>
        </w:rPr>
        <w:t>611–634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2C4" w:rsidRPr="00451137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Sheikh-Ahmad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, J. Y. 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Non-traditional machining of FRPs.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4C5B73">
        <w:rPr>
          <w:rFonts w:ascii="Times New Roman" w:eastAsiaTheme="minorEastAsia" w:hAnsi="Times New Roman" w:cs="Times New Roman"/>
          <w:i/>
          <w:iCs/>
          <w:sz w:val="24"/>
          <w:szCs w:val="24"/>
        </w:rPr>
        <w:t>In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Machining of Polymer Composites. Springer Science + Business Media,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2009. pp. 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237-289.</w:t>
      </w:r>
    </w:p>
    <w:p w:rsidR="00F702C4" w:rsidRPr="00451137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Ramulu, M. &amp; Arola, D.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The influence of abrasive waterjet cutting conditions on the surface quality of graphite/epoxy laminates.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International</w:t>
      </w:r>
      <w:r w:rsidRPr="005F616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J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ournal of</w:t>
      </w:r>
      <w:r w:rsidRPr="005F616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Mach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ine Tools Manufacture,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(1994), </w:t>
      </w:r>
      <w:r w:rsidRPr="005F616C">
        <w:rPr>
          <w:rFonts w:ascii="Times New Roman" w:eastAsiaTheme="minorEastAsia" w:hAnsi="Times New Roman" w:cs="Times New Roman"/>
          <w:b/>
          <w:iCs/>
          <w:sz w:val="24"/>
          <w:szCs w:val="24"/>
        </w:rPr>
        <w:t>343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, 295–313.</w:t>
      </w:r>
    </w:p>
    <w:p w:rsidR="00F702C4" w:rsidRPr="0043763E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Arola, D. &amp; Ramulu, M. </w:t>
      </w:r>
      <w:r w:rsidRPr="0043763E">
        <w:rPr>
          <w:rFonts w:ascii="Times New Roman" w:hAnsi="Times New Roman" w:cs="Times New Roman"/>
          <w:iCs/>
          <w:sz w:val="24"/>
          <w:szCs w:val="24"/>
        </w:rPr>
        <w:t>A study of kerf characteristics in abrasive water jet machining of graphite/epoxy composite</w:t>
      </w:r>
      <w:r w:rsidRPr="0043763E">
        <w:rPr>
          <w:rFonts w:ascii="Times New Roman" w:hAnsi="Times New Roman" w:cs="Times New Roman"/>
          <w:sz w:val="24"/>
          <w:szCs w:val="24"/>
        </w:rPr>
        <w:t xml:space="preserve">. </w:t>
      </w:r>
      <w:r w:rsidRPr="005F616C">
        <w:rPr>
          <w:rFonts w:ascii="Times New Roman" w:hAnsi="Times New Roman" w:cs="Times New Roman"/>
          <w:i/>
          <w:sz w:val="24"/>
          <w:szCs w:val="24"/>
        </w:rPr>
        <w:t>Journal of Engineering materials and Technology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37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(1996), </w:t>
      </w:r>
      <w:r w:rsidRPr="00844ADD">
        <w:rPr>
          <w:rFonts w:ascii="Times New Roman" w:hAnsi="Times New Roman" w:cs="Times New Roman"/>
          <w:b/>
          <w:sz w:val="24"/>
          <w:szCs w:val="24"/>
        </w:rPr>
        <w:t>1182</w:t>
      </w:r>
      <w:r w:rsidRPr="0043763E">
        <w:rPr>
          <w:rFonts w:ascii="Times New Roman" w:hAnsi="Times New Roman" w:cs="Times New Roman"/>
          <w:sz w:val="24"/>
          <w:szCs w:val="24"/>
        </w:rPr>
        <w:t>, 256-265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2C4" w:rsidRPr="0043763E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3763E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43763E">
        <w:rPr>
          <w:rFonts w:ascii="Times New Roman" w:hAnsi="Times New Roman" w:cs="Times New Roman"/>
          <w:sz w:val="24"/>
          <w:szCs w:val="24"/>
        </w:rPr>
        <w:t xml:space="preserve"> </w:t>
      </w:r>
      <w:r w:rsidRPr="0043763E">
        <w:rPr>
          <w:rFonts w:ascii="Times New Roman" w:hAnsi="Times New Roman" w:cs="Times New Roman"/>
          <w:iCs/>
          <w:sz w:val="24"/>
          <w:szCs w:val="24"/>
        </w:rPr>
        <w:t>Abrasive Waterjet machining of polymer matrix composites - cutting performance. erosive process and predictive models.</w:t>
      </w:r>
      <w:r w:rsidRPr="0043763E">
        <w:rPr>
          <w:rFonts w:ascii="Times New Roman" w:hAnsi="Times New Roman" w:cs="Times New Roman"/>
          <w:sz w:val="24"/>
          <w:szCs w:val="24"/>
        </w:rPr>
        <w:t xml:space="preserve"> </w:t>
      </w:r>
      <w:r w:rsidRPr="00B17560">
        <w:rPr>
          <w:rFonts w:ascii="Times New Roman" w:hAnsi="Times New Roman" w:cs="Times New Roman"/>
          <w:i/>
          <w:sz w:val="24"/>
          <w:szCs w:val="24"/>
        </w:rPr>
        <w:t>The International Journal of Advanced Manufacturing Technology,</w:t>
      </w:r>
      <w:r w:rsidRPr="00437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(1999), </w:t>
      </w:r>
      <w:r w:rsidRPr="00B17560">
        <w:rPr>
          <w:rFonts w:ascii="Times New Roman" w:hAnsi="Times New Roman" w:cs="Times New Roman"/>
          <w:b/>
          <w:sz w:val="24"/>
          <w:szCs w:val="24"/>
        </w:rPr>
        <w:t>1510</w:t>
      </w:r>
      <w:r w:rsidRPr="0043763E">
        <w:rPr>
          <w:rFonts w:ascii="Times New Roman" w:hAnsi="Times New Roman" w:cs="Times New Roman"/>
          <w:sz w:val="24"/>
          <w:szCs w:val="24"/>
        </w:rPr>
        <w:t>, 757–768.</w:t>
      </w:r>
    </w:p>
    <w:p w:rsidR="00F702C4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Wang, J. &amp; Liu, H.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Profile cutting on alumina ceramics by abrasive waterjet Part 1 : experimental investigation. </w:t>
      </w:r>
      <w:r w:rsidRPr="008E6E45">
        <w:rPr>
          <w:rFonts w:ascii="Times New Roman" w:eastAsiaTheme="minorEastAsia" w:hAnsi="Times New Roman" w:cs="Times New Roman"/>
          <w:i/>
          <w:iCs/>
          <w:sz w:val="24"/>
          <w:szCs w:val="24"/>
        </w:rPr>
        <w:t>Proceedings of the Institution of Mechanical Engineers,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(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2006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),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A238C5">
        <w:rPr>
          <w:rFonts w:ascii="Times New Roman" w:eastAsiaTheme="minorEastAsia" w:hAnsi="Times New Roman" w:cs="Times New Roman"/>
          <w:b/>
          <w:iCs/>
          <w:sz w:val="24"/>
          <w:szCs w:val="24"/>
        </w:rPr>
        <w:t>2205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, 703-714.</w:t>
      </w:r>
    </w:p>
    <w:p w:rsidR="00F702C4" w:rsidRPr="00451137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Azmir, M.;</w:t>
      </w:r>
      <w:r w:rsidRPr="0043763E">
        <w:rPr>
          <w:rFonts w:ascii="Times New Roman" w:hAnsi="Times New Roman" w:cs="Times New Roman"/>
          <w:sz w:val="24"/>
          <w:szCs w:val="24"/>
        </w:rPr>
        <w:t xml:space="preserve"> Ahsan</w:t>
      </w:r>
      <w:r>
        <w:rPr>
          <w:rFonts w:ascii="Times New Roman" w:hAnsi="Times New Roman" w:cs="Times New Roman"/>
          <w:sz w:val="24"/>
          <w:szCs w:val="24"/>
        </w:rPr>
        <w:t>, A.;</w:t>
      </w:r>
      <w:r w:rsidRPr="0043763E">
        <w:rPr>
          <w:rFonts w:ascii="Times New Roman" w:hAnsi="Times New Roman" w:cs="Times New Roman"/>
          <w:sz w:val="24"/>
          <w:szCs w:val="24"/>
        </w:rPr>
        <w:t xml:space="preserve"> Rahmah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63E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&amp; Islamic, I</w:t>
      </w:r>
      <w:r w:rsidRPr="0043763E">
        <w:rPr>
          <w:rFonts w:ascii="Times New Roman" w:hAnsi="Times New Roman" w:cs="Times New Roman"/>
          <w:sz w:val="24"/>
          <w:szCs w:val="24"/>
        </w:rPr>
        <w:t xml:space="preserve">. </w:t>
      </w:r>
      <w:r w:rsidRPr="0043763E">
        <w:rPr>
          <w:rFonts w:ascii="Times New Roman" w:hAnsi="Times New Roman" w:cs="Times New Roman"/>
          <w:iCs/>
          <w:sz w:val="24"/>
          <w:szCs w:val="24"/>
        </w:rPr>
        <w:t>Investigation on</w:t>
      </w:r>
      <w:r>
        <w:rPr>
          <w:rFonts w:ascii="Times New Roman" w:hAnsi="Times New Roman" w:cs="Times New Roman"/>
          <w:iCs/>
          <w:sz w:val="24"/>
          <w:szCs w:val="24"/>
        </w:rPr>
        <w:t xml:space="preserve"> abrasive waterjet machining o</w:t>
      </w:r>
      <w:r w:rsidRPr="0043763E">
        <w:rPr>
          <w:rFonts w:ascii="Times New Roman" w:hAnsi="Times New Roman" w:cs="Times New Roman"/>
          <w:iCs/>
          <w:sz w:val="24"/>
          <w:szCs w:val="24"/>
        </w:rPr>
        <w:t>f kevlar reinforced phenolic composite using taguchi approach</w:t>
      </w:r>
      <w:r w:rsidRPr="0043763E">
        <w:rPr>
          <w:rFonts w:ascii="Times New Roman" w:hAnsi="Times New Roman" w:cs="Times New Roman"/>
          <w:sz w:val="24"/>
          <w:szCs w:val="24"/>
        </w:rPr>
        <w:t>. Proceedings of the International Conference on Mechanical Engineering</w:t>
      </w:r>
      <w:r>
        <w:rPr>
          <w:rFonts w:ascii="Times New Roman" w:hAnsi="Times New Roman" w:cs="Times New Roman"/>
          <w:sz w:val="24"/>
          <w:szCs w:val="24"/>
        </w:rPr>
        <w:t xml:space="preserve"> 2007,</w:t>
      </w:r>
      <w:r w:rsidRPr="0043763E">
        <w:rPr>
          <w:rFonts w:ascii="Times New Roman" w:hAnsi="Times New Roman" w:cs="Times New Roman"/>
          <w:sz w:val="24"/>
          <w:szCs w:val="24"/>
        </w:rPr>
        <w:t xml:space="preserve"> Dhaka, Bangladesh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8C5">
        <w:rPr>
          <w:rFonts w:ascii="Times New Roman" w:hAnsi="Times New Roman" w:cs="Times New Roman"/>
          <w:sz w:val="24"/>
          <w:szCs w:val="24"/>
        </w:rPr>
        <w:t xml:space="preserve"> </w:t>
      </w:r>
      <w:r w:rsidRPr="0043763E">
        <w:rPr>
          <w:rFonts w:ascii="Times New Roman" w:hAnsi="Times New Roman" w:cs="Times New Roman"/>
          <w:sz w:val="24"/>
          <w:szCs w:val="24"/>
        </w:rPr>
        <w:t>2007.</w:t>
      </w:r>
    </w:p>
    <w:p w:rsidR="00F702C4" w:rsidRPr="00451137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Azmir, M. &amp; Ahsan, A.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A study of abrasive water jet machining process on glass/epoxy composite laminate. </w:t>
      </w:r>
      <w:r w:rsidRPr="00C575F6">
        <w:rPr>
          <w:rFonts w:ascii="Times New Roman" w:eastAsiaTheme="minorEastAsia" w:hAnsi="Times New Roman" w:cs="Times New Roman"/>
          <w:i/>
          <w:iCs/>
          <w:sz w:val="24"/>
          <w:szCs w:val="24"/>
        </w:rPr>
        <w:t>Journal of Materials Processing Technology,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(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2009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), </w:t>
      </w:r>
      <w:r w:rsidRPr="00C575F6">
        <w:rPr>
          <w:rFonts w:ascii="Times New Roman" w:eastAsiaTheme="minorEastAsia" w:hAnsi="Times New Roman" w:cs="Times New Roman"/>
          <w:b/>
          <w:iCs/>
          <w:sz w:val="24"/>
          <w:szCs w:val="24"/>
        </w:rPr>
        <w:t>209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</w:rPr>
        <w:t>, 6168–6173.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3A4A2D">
        <w:rPr>
          <w:rFonts w:ascii="Times New Roman" w:eastAsiaTheme="minorEastAsia" w:hAnsi="Times New Roman" w:cs="Times New Roman"/>
          <w:iCs/>
          <w:sz w:val="24"/>
          <w:szCs w:val="24"/>
        </w:rPr>
        <w:t>doi:10.1016/j.jmatprotec.2009.08.011</w:t>
      </w:r>
    </w:p>
    <w:p w:rsidR="00F702C4" w:rsidRPr="00892943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Haddad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M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.;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Zituone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R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.;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Bougherara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H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.;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Eyma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F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 &amp;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Castanie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 B.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Study of trimming damages of CFRP structures in function of the machining processes and their impact on the mechani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cal behavior. </w:t>
      </w:r>
      <w:r w:rsidRPr="005A174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Composites Part B,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(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2014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r w:rsidRPr="005A174D">
        <w:rPr>
          <w:rFonts w:ascii="Times New Roman" w:eastAsiaTheme="minorEastAsia" w:hAnsi="Times New Roman" w:cs="Times New Roman"/>
          <w:b/>
          <w:iCs/>
          <w:sz w:val="24"/>
          <w:szCs w:val="24"/>
          <w:lang w:val="en-US"/>
        </w:rPr>
        <w:t>57</w:t>
      </w:r>
      <w:r w:rsidRPr="005A174D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136–143.</w:t>
      </w:r>
    </w:p>
    <w:p w:rsidR="00F702C4" w:rsidRPr="00C74455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Hussein M. A.; Asif I. &amp; Majid H, </w:t>
      </w:r>
      <w:r w:rsidRPr="00691036">
        <w:rPr>
          <w:rFonts w:ascii="Times New Roman" w:hAnsi="Times New Roman" w:cs="Times New Roman"/>
          <w:iCs/>
          <w:sz w:val="24"/>
          <w:szCs w:val="24"/>
        </w:rPr>
        <w:t>Numerical optimization of hole making in GFRP composite using abrasive water jet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1036">
        <w:rPr>
          <w:rFonts w:ascii="Times New Roman" w:hAnsi="Times New Roman" w:cs="Times New Roman"/>
          <w:iCs/>
          <w:sz w:val="24"/>
          <w:szCs w:val="24"/>
        </w:rPr>
        <w:t>machining process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92943">
        <w:rPr>
          <w:rFonts w:ascii="Times New Roman" w:hAnsi="Times New Roman" w:cs="Times New Roman"/>
          <w:i/>
          <w:iCs/>
          <w:sz w:val="24"/>
          <w:szCs w:val="24"/>
        </w:rPr>
        <w:t>Journal of the Chinese Institute of Engineers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91036">
        <w:rPr>
          <w:rFonts w:ascii="Times New Roman" w:hAnsi="Times New Roman" w:cs="Times New Roman"/>
          <w:iCs/>
          <w:sz w:val="24"/>
          <w:szCs w:val="24"/>
        </w:rPr>
        <w:t>2015</w:t>
      </w:r>
      <w:r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892943">
        <w:rPr>
          <w:rFonts w:ascii="Times New Roman" w:hAnsi="Times New Roman" w:cs="Times New Roman"/>
          <w:b/>
          <w:iCs/>
          <w:sz w:val="24"/>
          <w:szCs w:val="24"/>
        </w:rPr>
        <w:t>38:1</w:t>
      </w:r>
      <w:r w:rsidRPr="00691036">
        <w:rPr>
          <w:rFonts w:ascii="Times New Roman" w:hAnsi="Times New Roman" w:cs="Times New Roman"/>
          <w:iCs/>
          <w:sz w:val="24"/>
          <w:szCs w:val="24"/>
        </w:rPr>
        <w:t>, 66–76</w:t>
      </w:r>
      <w:r>
        <w:rPr>
          <w:rFonts w:ascii="Times New Roman" w:hAnsi="Times New Roman" w:cs="Times New Roman"/>
          <w:iCs/>
          <w:sz w:val="24"/>
          <w:szCs w:val="24"/>
        </w:rPr>
        <w:t>. doi</w:t>
      </w:r>
      <w:r w:rsidRPr="00C74455">
        <w:rPr>
          <w:rFonts w:ascii="Times New Roman" w:hAnsi="Times New Roman" w:cs="Times New Roman"/>
          <w:iCs/>
          <w:sz w:val="24"/>
          <w:szCs w:val="24"/>
        </w:rPr>
        <w:t>:10.1080/02533839.2014.953240</w:t>
      </w:r>
    </w:p>
    <w:p w:rsidR="00F702C4" w:rsidRDefault="00F702C4" w:rsidP="00F702C4">
      <w:pPr>
        <w:pStyle w:val="ListParagraph"/>
        <w:numPr>
          <w:ilvl w:val="0"/>
          <w:numId w:val="1"/>
        </w:numPr>
        <w:tabs>
          <w:tab w:val="left" w:pos="3392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Jani, S.; Senthilkumar, A.; Khan, M. &amp; Uthayakumar, M.</w:t>
      </w:r>
      <w:r w:rsidRPr="008E6E4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Machinablity of hybrid natural fibre composite with and without filler as reinforcement. </w:t>
      </w:r>
      <w:r w:rsidRPr="008E6E45">
        <w:rPr>
          <w:rFonts w:ascii="Times New Roman" w:eastAsiaTheme="minorEastAsia" w:hAnsi="Times New Roman" w:cs="Times New Roman"/>
          <w:i/>
          <w:iCs/>
          <w:sz w:val="24"/>
          <w:szCs w:val="24"/>
        </w:rPr>
        <w:t>Materials and Manufacturing Processes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Pr="008E6E4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Pr="008E6E45">
        <w:rPr>
          <w:rFonts w:ascii="Times New Roman" w:eastAsiaTheme="minorEastAsia" w:hAnsi="Times New Roman" w:cs="Times New Roman"/>
          <w:iCs/>
          <w:sz w:val="24"/>
          <w:szCs w:val="24"/>
        </w:rPr>
        <w:t>2015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), doi</w:t>
      </w:r>
      <w:r w:rsidRPr="008E6E45">
        <w:rPr>
          <w:rFonts w:ascii="Times New Roman" w:eastAsiaTheme="minorEastAsia" w:hAnsi="Times New Roman" w:cs="Times New Roman"/>
          <w:iCs/>
          <w:sz w:val="24"/>
          <w:szCs w:val="24"/>
        </w:rPr>
        <w:t>: 10.1080/10426914.2015.1117633.</w:t>
      </w:r>
    </w:p>
    <w:p w:rsidR="00F702C4" w:rsidRPr="008E6E45" w:rsidRDefault="00F702C4" w:rsidP="00F702C4">
      <w:pPr>
        <w:pStyle w:val="ListParagraph"/>
        <w:numPr>
          <w:ilvl w:val="0"/>
          <w:numId w:val="1"/>
        </w:numPr>
        <w:tabs>
          <w:tab w:val="left" w:pos="3392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E6E45">
        <w:rPr>
          <w:rFonts w:ascii="Times New Roman" w:eastAsiaTheme="minorEastAsia" w:hAnsi="Times New Roman" w:cs="Times New Roman"/>
          <w:iCs/>
          <w:sz w:val="24"/>
          <w:szCs w:val="24"/>
        </w:rPr>
        <w:t xml:space="preserve">Miron, A. V.; Balc, N.; Popan, A.; Stefana, C. &amp; Bere, P. Studies on water jet cutting of 2d parts made from carbon fibre composite materials. </w:t>
      </w:r>
      <w:r w:rsidRPr="008E6E45">
        <w:rPr>
          <w:rFonts w:ascii="Times New Roman" w:eastAsiaTheme="minorEastAsia" w:hAnsi="Times New Roman" w:cs="Times New Roman"/>
          <w:i/>
          <w:iCs/>
          <w:sz w:val="24"/>
          <w:szCs w:val="24"/>
        </w:rPr>
        <w:t>Academic Journal of Manufacturing Engineering,</w:t>
      </w:r>
      <w:r w:rsidRPr="008E6E4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(2013), </w:t>
      </w:r>
      <w:r w:rsidRPr="008E6E45">
        <w:rPr>
          <w:rFonts w:ascii="Times New Roman" w:eastAsiaTheme="minorEastAsia" w:hAnsi="Times New Roman" w:cs="Times New Roman"/>
          <w:b/>
          <w:iCs/>
          <w:sz w:val="24"/>
          <w:szCs w:val="24"/>
        </w:rPr>
        <w:t>112</w:t>
      </w:r>
      <w:r w:rsidRPr="008E6E45">
        <w:rPr>
          <w:rFonts w:ascii="Times New Roman" w:eastAsiaTheme="minorEastAsia" w:hAnsi="Times New Roman" w:cs="Times New Roman"/>
          <w:iCs/>
          <w:sz w:val="24"/>
          <w:szCs w:val="24"/>
        </w:rPr>
        <w:t>, 87–92.</w:t>
      </w:r>
    </w:p>
    <w:p w:rsidR="00F702C4" w:rsidRPr="008A7B41" w:rsidRDefault="00F702C4" w:rsidP="00F702C4">
      <w:pPr>
        <w:numPr>
          <w:ilvl w:val="0"/>
          <w:numId w:val="1"/>
        </w:num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Shanmugam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D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K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.;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Nguyen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T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 &amp;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Wang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J. A study of delamination on graphite/epoxy composites in abrasive water jet machining. </w:t>
      </w:r>
      <w:r w:rsidRPr="00846CDA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Composites Part A: Applied Science and Manufacturing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(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2008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, </w:t>
      </w:r>
      <w:r w:rsidRPr="00846CDA">
        <w:rPr>
          <w:rFonts w:ascii="Times New Roman" w:eastAsiaTheme="minorEastAsia" w:hAnsi="Times New Roman" w:cs="Times New Roman"/>
          <w:b/>
          <w:iCs/>
          <w:sz w:val="24"/>
          <w:szCs w:val="24"/>
          <w:lang w:val="en-US"/>
        </w:rPr>
        <w:t>396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Pr="0043763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923–929.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r w:rsidRPr="003C3E4A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doi:10.1016/j.compositesa.2008.04.001</w:t>
      </w:r>
    </w:p>
    <w:p w:rsidR="001075D3" w:rsidRPr="00F702C4" w:rsidRDefault="001075D3" w:rsidP="00F702C4">
      <w:bookmarkStart w:id="0" w:name="_GoBack"/>
      <w:bookmarkEnd w:id="0"/>
    </w:p>
    <w:sectPr w:rsidR="001075D3" w:rsidRPr="00F702C4" w:rsidSect="00867C3F">
      <w:footerReference w:type="default" r:id="rId7"/>
      <w:footnotePr>
        <w:numFmt w:val="lowerLetter"/>
      </w:footnotePr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02C4">
      <w:pPr>
        <w:spacing w:after="0" w:line="240" w:lineRule="auto"/>
      </w:pPr>
      <w:r>
        <w:separator/>
      </w:r>
    </w:p>
  </w:endnote>
  <w:endnote w:type="continuationSeparator" w:id="0">
    <w:p w:rsidR="00000000" w:rsidRDefault="00F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0D" w:rsidRPr="002B1F94" w:rsidRDefault="00F702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FD1D0D" w:rsidRDefault="00F70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02C4">
      <w:pPr>
        <w:spacing w:after="0" w:line="240" w:lineRule="auto"/>
      </w:pPr>
      <w:r>
        <w:separator/>
      </w:r>
    </w:p>
  </w:footnote>
  <w:footnote w:type="continuationSeparator" w:id="0">
    <w:p w:rsidR="00000000" w:rsidRDefault="00F7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0F6A"/>
    <w:multiLevelType w:val="hybridMultilevel"/>
    <w:tmpl w:val="20C2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D"/>
    <w:rsid w:val="001075D3"/>
    <w:rsid w:val="0097762B"/>
    <w:rsid w:val="00DE6EFD"/>
    <w:rsid w:val="00ED032D"/>
    <w:rsid w:val="00F279A3"/>
    <w:rsid w:val="00F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449CA-28CC-4B74-8188-660B30D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A3"/>
    <w:rPr>
      <w:lang w:val="en-GB"/>
    </w:rPr>
  </w:style>
  <w:style w:type="paragraph" w:styleId="ListParagraph">
    <w:name w:val="List Paragraph"/>
    <w:basedOn w:val="Normal"/>
    <w:uiPriority w:val="34"/>
    <w:qFormat/>
    <w:rsid w:val="00F7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One</dc:creator>
  <cp:keywords/>
  <dc:description/>
  <cp:lastModifiedBy>VIKAS_SINGH</cp:lastModifiedBy>
  <cp:revision>3</cp:revision>
  <dcterms:created xsi:type="dcterms:W3CDTF">2015-10-06T05:52:00Z</dcterms:created>
  <dcterms:modified xsi:type="dcterms:W3CDTF">2015-12-09T06:51:00Z</dcterms:modified>
</cp:coreProperties>
</file>