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96F" w:rsidRPr="00365302" w:rsidRDefault="0032096F" w:rsidP="0032096F">
      <w:pPr>
        <w:pStyle w:val="TableofFigures"/>
        <w:tabs>
          <w:tab w:val="right" w:leader="dot" w:pos="9061"/>
        </w:tabs>
        <w:rPr>
          <w:rFonts w:eastAsiaTheme="minorEastAsia"/>
          <w:noProof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fldChar w:fldCharType="begin"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instrText xml:space="preserve"> TOC \h \z \c "Figure" </w:instrTex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fldChar w:fldCharType="separate"/>
      </w:r>
      <w:hyperlink w:anchor="_Toc437427085" w:history="1">
        <w:r w:rsidRPr="00365302">
          <w:rPr>
            <w:rStyle w:val="Hyperlink"/>
            <w:rFonts w:ascii="Times New Roman" w:hAnsi="Times New Roman" w:cs="Times New Roman"/>
            <w:noProof/>
          </w:rPr>
          <w:t>Figure 1 AWJM setup</w:t>
        </w:r>
      </w:hyperlink>
    </w:p>
    <w:p w:rsidR="0032096F" w:rsidRPr="00365302" w:rsidRDefault="0032096F" w:rsidP="0032096F">
      <w:pPr>
        <w:pStyle w:val="TableofFigures"/>
        <w:tabs>
          <w:tab w:val="right" w:leader="dot" w:pos="9061"/>
        </w:tabs>
        <w:rPr>
          <w:rFonts w:eastAsiaTheme="minorEastAsia"/>
          <w:noProof/>
          <w:lang w:val="en-US"/>
        </w:rPr>
      </w:pPr>
      <w:hyperlink w:anchor="_Toc437427086" w:history="1">
        <w:r w:rsidRPr="00365302">
          <w:rPr>
            <w:rStyle w:val="Hyperlink"/>
            <w:rFonts w:ascii="Times New Roman" w:hAnsi="Times New Roman" w:cs="Times New Roman"/>
            <w:noProof/>
          </w:rPr>
          <w:t>Figure 2 Effect of pressure and traverse rate on surface roughness</w:t>
        </w:r>
      </w:hyperlink>
    </w:p>
    <w:p w:rsidR="0032096F" w:rsidRPr="00365302" w:rsidRDefault="0032096F" w:rsidP="0032096F">
      <w:pPr>
        <w:pStyle w:val="TableofFigures"/>
        <w:tabs>
          <w:tab w:val="right" w:leader="dot" w:pos="9061"/>
        </w:tabs>
        <w:rPr>
          <w:rFonts w:eastAsiaTheme="minorEastAsia"/>
          <w:noProof/>
          <w:lang w:val="en-US"/>
        </w:rPr>
      </w:pPr>
      <w:hyperlink w:anchor="_Toc437427087" w:history="1">
        <w:r w:rsidRPr="00365302">
          <w:rPr>
            <w:rStyle w:val="Hyperlink"/>
            <w:rFonts w:ascii="Times New Roman" w:hAnsi="Times New Roman" w:cs="Times New Roman"/>
            <w:noProof/>
          </w:rPr>
          <w:t>Figure 3 Effect of pressure and traverse rate on kerf taper</w:t>
        </w:r>
      </w:hyperlink>
    </w:p>
    <w:p w:rsidR="0032096F" w:rsidRPr="00365302" w:rsidRDefault="0032096F" w:rsidP="0032096F">
      <w:pPr>
        <w:pStyle w:val="TableofFigures"/>
        <w:tabs>
          <w:tab w:val="right" w:leader="dot" w:pos="9061"/>
        </w:tabs>
        <w:rPr>
          <w:rFonts w:eastAsiaTheme="minorEastAsia"/>
          <w:noProof/>
          <w:lang w:val="en-US"/>
        </w:rPr>
      </w:pPr>
      <w:hyperlink w:anchor="_Toc437427088" w:history="1">
        <w:r w:rsidRPr="00365302">
          <w:rPr>
            <w:rStyle w:val="Hyperlink"/>
            <w:rFonts w:ascii="Times New Roman" w:hAnsi="Times New Roman" w:cs="Times New Roman"/>
            <w:noProof/>
          </w:rPr>
          <w:t>Figure 4 Machined surface of sample 1 and sample 2</w:t>
        </w:r>
      </w:hyperlink>
    </w:p>
    <w:p w:rsidR="0032096F" w:rsidRPr="00365302" w:rsidRDefault="0032096F" w:rsidP="0032096F">
      <w:pPr>
        <w:pStyle w:val="TableofFigures"/>
        <w:tabs>
          <w:tab w:val="right" w:leader="dot" w:pos="9061"/>
        </w:tabs>
        <w:rPr>
          <w:rFonts w:eastAsiaTheme="minorEastAsia"/>
          <w:noProof/>
          <w:lang w:val="en-US"/>
        </w:rPr>
      </w:pPr>
      <w:hyperlink w:anchor="_Toc437427089" w:history="1">
        <w:r w:rsidRPr="00365302">
          <w:rPr>
            <w:rStyle w:val="Hyperlink"/>
            <w:rFonts w:ascii="Times New Roman" w:hAnsi="Times New Roman" w:cs="Times New Roman"/>
            <w:noProof/>
          </w:rPr>
          <w:t>Figure 5 Delamination in machined samples</w:t>
        </w:r>
      </w:hyperlink>
    </w:p>
    <w:p w:rsidR="0032096F" w:rsidRPr="00365302" w:rsidRDefault="0032096F" w:rsidP="0032096F">
      <w:pPr>
        <w:pStyle w:val="TableofFigures"/>
        <w:tabs>
          <w:tab w:val="right" w:leader="dot" w:pos="9061"/>
        </w:tabs>
        <w:rPr>
          <w:rFonts w:eastAsiaTheme="minorEastAsia"/>
          <w:noProof/>
          <w:lang w:val="en-US"/>
        </w:rPr>
      </w:pPr>
      <w:hyperlink w:anchor="_Toc437427090" w:history="1">
        <w:r w:rsidRPr="00365302">
          <w:rPr>
            <w:rStyle w:val="Hyperlink"/>
            <w:rFonts w:ascii="Times New Roman" w:hAnsi="Times New Roman" w:cs="Times New Roman"/>
            <w:noProof/>
          </w:rPr>
          <w:t>Figure 6 Fiber pull out and abrasive embedment</w:t>
        </w:r>
      </w:hyperlink>
    </w:p>
    <w:p w:rsidR="0032096F" w:rsidRDefault="0032096F" w:rsidP="0032096F">
      <w:pPr>
        <w:tabs>
          <w:tab w:val="left" w:pos="3392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fldChar w:fldCharType="end"/>
      </w:r>
    </w:p>
    <w:p w:rsidR="0032096F" w:rsidRDefault="0032096F" w:rsidP="0032096F">
      <w:pPr>
        <w:pStyle w:val="TableofFigures"/>
        <w:tabs>
          <w:tab w:val="right" w:leader="dot" w:pos="9061"/>
        </w:tabs>
        <w:rPr>
          <w:rFonts w:eastAsiaTheme="minorEastAsia"/>
          <w:noProof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</w:rPr>
        <w:fldChar w:fldCharType="begin"/>
      </w:r>
      <w:r>
        <w:rPr>
          <w:rFonts w:ascii="Times New Roman" w:eastAsiaTheme="minorEastAsia" w:hAnsi="Times New Roman" w:cs="Times New Roman"/>
          <w:iCs/>
          <w:sz w:val="24"/>
          <w:szCs w:val="24"/>
        </w:rPr>
        <w:instrText xml:space="preserve"> TOC \h \z \c "Table" </w:instrTex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fldChar w:fldCharType="separate"/>
      </w:r>
      <w:hyperlink w:anchor="_Toc437427120" w:history="1">
        <w:r w:rsidRPr="008F3BE8">
          <w:rPr>
            <w:rStyle w:val="Hyperlink"/>
            <w:rFonts w:ascii="Times New Roman" w:hAnsi="Times New Roman" w:cs="Times New Roman"/>
            <w:noProof/>
          </w:rPr>
          <w:t>Table 1 Mechanical properties of carbon epoxy composite material</w:t>
        </w:r>
      </w:hyperlink>
    </w:p>
    <w:p w:rsidR="0032096F" w:rsidRDefault="0032096F" w:rsidP="0032096F">
      <w:pPr>
        <w:pStyle w:val="TableofFigures"/>
        <w:tabs>
          <w:tab w:val="right" w:leader="dot" w:pos="9061"/>
        </w:tabs>
        <w:rPr>
          <w:rFonts w:eastAsiaTheme="minorEastAsia"/>
          <w:noProof/>
          <w:lang w:val="en-US"/>
        </w:rPr>
      </w:pPr>
      <w:hyperlink w:anchor="_Toc437427121" w:history="1">
        <w:r w:rsidRPr="008F3BE8">
          <w:rPr>
            <w:rStyle w:val="Hyperlink"/>
            <w:rFonts w:ascii="Times New Roman" w:hAnsi="Times New Roman" w:cs="Times New Roman"/>
            <w:noProof/>
          </w:rPr>
          <w:t>Table 2 Machining parameters and their levels</w:t>
        </w:r>
      </w:hyperlink>
    </w:p>
    <w:p w:rsidR="0032096F" w:rsidRDefault="0032096F" w:rsidP="0032096F">
      <w:pPr>
        <w:pStyle w:val="TableofFigures"/>
        <w:tabs>
          <w:tab w:val="right" w:leader="dot" w:pos="9061"/>
        </w:tabs>
        <w:rPr>
          <w:rFonts w:eastAsiaTheme="minorEastAsia"/>
          <w:noProof/>
          <w:lang w:val="en-US"/>
        </w:rPr>
      </w:pPr>
      <w:hyperlink w:anchor="_Toc437427122" w:history="1">
        <w:r w:rsidRPr="008F3BE8">
          <w:rPr>
            <w:rStyle w:val="Hyperlink"/>
            <w:rFonts w:ascii="Times New Roman" w:hAnsi="Times New Roman" w:cs="Times New Roman"/>
            <w:noProof/>
          </w:rPr>
          <w:t>Table 3 L16 orthogonal array with response measurements</w:t>
        </w:r>
      </w:hyperlink>
    </w:p>
    <w:p w:rsidR="0032096F" w:rsidRDefault="0032096F" w:rsidP="0032096F">
      <w:pPr>
        <w:pStyle w:val="TableofFigures"/>
        <w:tabs>
          <w:tab w:val="right" w:leader="dot" w:pos="9061"/>
        </w:tabs>
        <w:rPr>
          <w:rFonts w:eastAsiaTheme="minorEastAsia"/>
          <w:noProof/>
          <w:lang w:val="en-US"/>
        </w:rPr>
      </w:pPr>
      <w:hyperlink w:anchor="_Toc437427123" w:history="1">
        <w:r w:rsidRPr="008F3BE8">
          <w:rPr>
            <w:rStyle w:val="Hyperlink"/>
            <w:rFonts w:ascii="Times New Roman" w:hAnsi="Times New Roman" w:cs="Times New Roman"/>
            <w:noProof/>
          </w:rPr>
          <w:t>Table 4 ANOVA table for surface roughness and kerf taper</w:t>
        </w:r>
      </w:hyperlink>
    </w:p>
    <w:p w:rsidR="0032096F" w:rsidRDefault="0032096F" w:rsidP="0032096F">
      <w:pPr>
        <w:pStyle w:val="TableofFigures"/>
        <w:tabs>
          <w:tab w:val="right" w:leader="dot" w:pos="9061"/>
        </w:tabs>
        <w:rPr>
          <w:rFonts w:eastAsiaTheme="minorEastAsia"/>
          <w:noProof/>
          <w:lang w:val="en-US"/>
        </w:rPr>
      </w:pPr>
      <w:hyperlink w:anchor="_Toc437427124" w:history="1">
        <w:r w:rsidRPr="008F3BE8">
          <w:rPr>
            <w:rStyle w:val="Hyperlink"/>
            <w:rFonts w:ascii="Times New Roman" w:hAnsi="Times New Roman" w:cs="Times New Roman"/>
            <w:noProof/>
          </w:rPr>
          <w:t>Table 5 Confirmation tests of optimum levels</w:t>
        </w:r>
      </w:hyperlink>
    </w:p>
    <w:p w:rsidR="00BC4F9E" w:rsidRPr="0032096F" w:rsidRDefault="0032096F" w:rsidP="0032096F">
      <w:r>
        <w:rPr>
          <w:rFonts w:ascii="Times New Roman" w:eastAsiaTheme="minorEastAsia" w:hAnsi="Times New Roman" w:cs="Times New Roman"/>
          <w:iCs/>
          <w:sz w:val="24"/>
          <w:szCs w:val="24"/>
        </w:rPr>
        <w:fldChar w:fldCharType="end"/>
      </w:r>
      <w:bookmarkStart w:id="0" w:name="_GoBack"/>
      <w:bookmarkEnd w:id="0"/>
    </w:p>
    <w:sectPr w:rsidR="00BC4F9E" w:rsidRPr="00320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13"/>
    <w:rsid w:val="001075D3"/>
    <w:rsid w:val="002A40C7"/>
    <w:rsid w:val="00311716"/>
    <w:rsid w:val="0032096F"/>
    <w:rsid w:val="0097762B"/>
    <w:rsid w:val="00AD5813"/>
    <w:rsid w:val="00BC4F9E"/>
    <w:rsid w:val="00E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830FC5-CCC4-4EF7-B2D0-06EC3151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F9E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BC4F9E"/>
    <w:pPr>
      <w:spacing w:after="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 One</dc:creator>
  <cp:keywords/>
  <dc:description/>
  <cp:lastModifiedBy>VIKAS_SINGH</cp:lastModifiedBy>
  <cp:revision>5</cp:revision>
  <dcterms:created xsi:type="dcterms:W3CDTF">2015-10-06T03:13:00Z</dcterms:created>
  <dcterms:modified xsi:type="dcterms:W3CDTF">2015-12-09T06:54:00Z</dcterms:modified>
</cp:coreProperties>
</file>