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C4" w:rsidRDefault="00DE64F8" w:rsidP="007110C4">
      <w:pPr>
        <w:spacing w:after="0"/>
        <w:jc w:val="center"/>
        <w:rPr>
          <w:rFonts w:ascii="Times New Roman" w:hAnsi="Times New Roman"/>
          <w:b/>
          <w:sz w:val="40"/>
          <w:szCs w:val="40"/>
        </w:rPr>
      </w:pPr>
      <w:r>
        <w:rPr>
          <w:rFonts w:ascii="Times New Roman" w:hAnsi="Times New Roman"/>
          <w:b/>
          <w:sz w:val="40"/>
          <w:szCs w:val="40"/>
        </w:rPr>
        <w:t xml:space="preserve">Design, Development </w:t>
      </w:r>
      <w:r w:rsidR="007C1ABD">
        <w:rPr>
          <w:rFonts w:ascii="Times New Roman" w:hAnsi="Times New Roman"/>
          <w:b/>
          <w:sz w:val="40"/>
          <w:szCs w:val="40"/>
        </w:rPr>
        <w:t>of Compact Conformal</w:t>
      </w:r>
      <w:r w:rsidR="007110C4" w:rsidRPr="005D7B6F">
        <w:rPr>
          <w:rFonts w:ascii="Times New Roman" w:hAnsi="Times New Roman"/>
          <w:b/>
          <w:sz w:val="40"/>
          <w:szCs w:val="40"/>
        </w:rPr>
        <w:t xml:space="preserve"> </w:t>
      </w:r>
      <w:r w:rsidR="00A441D6">
        <w:rPr>
          <w:rFonts w:ascii="Times New Roman" w:hAnsi="Times New Roman"/>
          <w:b/>
          <w:sz w:val="40"/>
          <w:szCs w:val="40"/>
        </w:rPr>
        <w:t xml:space="preserve">Microstrip </w:t>
      </w:r>
      <w:r w:rsidR="007110C4" w:rsidRPr="005D7B6F">
        <w:rPr>
          <w:rFonts w:ascii="Times New Roman" w:hAnsi="Times New Roman"/>
          <w:b/>
          <w:sz w:val="40"/>
          <w:szCs w:val="40"/>
        </w:rPr>
        <w:t>Antenna</w:t>
      </w:r>
      <w:r w:rsidR="007C1ABD">
        <w:rPr>
          <w:rFonts w:ascii="Times New Roman" w:hAnsi="Times New Roman"/>
          <w:b/>
          <w:sz w:val="40"/>
          <w:szCs w:val="40"/>
        </w:rPr>
        <w:t xml:space="preserve"> at S-band frequencies</w:t>
      </w:r>
      <w:r w:rsidR="007110C4" w:rsidRPr="005D7B6F">
        <w:rPr>
          <w:rFonts w:ascii="Times New Roman" w:hAnsi="Times New Roman"/>
          <w:b/>
          <w:sz w:val="40"/>
          <w:szCs w:val="40"/>
        </w:rPr>
        <w:t xml:space="preserve"> </w:t>
      </w:r>
    </w:p>
    <w:p w:rsidR="00777947" w:rsidRPr="00777947" w:rsidRDefault="00777947" w:rsidP="000B426F">
      <w:pPr>
        <w:spacing w:after="0" w:line="240" w:lineRule="auto"/>
        <w:jc w:val="center"/>
        <w:rPr>
          <w:rFonts w:ascii="Times New Roman" w:hAnsi="Times New Roman"/>
        </w:rPr>
      </w:pPr>
    </w:p>
    <w:p w:rsidR="00CF3F32" w:rsidRPr="00820B16" w:rsidRDefault="00CF3F32" w:rsidP="00CF3F32">
      <w:pPr>
        <w:autoSpaceDE w:val="0"/>
        <w:autoSpaceDN w:val="0"/>
        <w:adjustRightInd w:val="0"/>
        <w:spacing w:after="0" w:line="360" w:lineRule="auto"/>
        <w:jc w:val="center"/>
        <w:rPr>
          <w:rFonts w:ascii="Times New Roman" w:hAnsi="Times New Roman"/>
          <w:vertAlign w:val="superscript"/>
        </w:rPr>
      </w:pPr>
      <w:r w:rsidRPr="00820B16">
        <w:rPr>
          <w:rFonts w:ascii="Times New Roman" w:hAnsi="Times New Roman"/>
        </w:rPr>
        <w:t xml:space="preserve">V Srinivasa </w:t>
      </w:r>
      <w:r w:rsidRPr="00F14622">
        <w:rPr>
          <w:rFonts w:ascii="Times New Roman" w:hAnsi="Times New Roman"/>
        </w:rPr>
        <w:t>Rao</w:t>
      </w:r>
      <w:r w:rsidRPr="00F14622">
        <w:rPr>
          <w:rFonts w:ascii="Times New Roman" w:hAnsi="Times New Roman"/>
          <w:vertAlign w:val="superscript"/>
        </w:rPr>
        <w:t>1</w:t>
      </w:r>
      <w:r>
        <w:rPr>
          <w:rFonts w:ascii="Times New Roman" w:hAnsi="Times New Roman"/>
        </w:rPr>
        <w:t>,</w:t>
      </w:r>
      <w:r w:rsidRPr="00F14622">
        <w:rPr>
          <w:rFonts w:ascii="Times New Roman" w:hAnsi="Times New Roman"/>
        </w:rPr>
        <w:t>DR</w:t>
      </w:r>
      <w:r w:rsidRPr="00820B16">
        <w:rPr>
          <w:rFonts w:ascii="Times New Roman" w:hAnsi="Times New Roman"/>
        </w:rPr>
        <w:t xml:space="preserve"> Jahagirdar</w:t>
      </w:r>
      <w:r>
        <w:rPr>
          <w:rFonts w:ascii="Times New Roman" w:hAnsi="Times New Roman"/>
          <w:vertAlign w:val="superscript"/>
        </w:rPr>
        <w:t>1</w:t>
      </w:r>
      <w:r w:rsidRPr="00820B16">
        <w:rPr>
          <w:rFonts w:ascii="Times New Roman" w:hAnsi="Times New Roman"/>
        </w:rPr>
        <w:t xml:space="preserve">, and </w:t>
      </w:r>
      <w:r>
        <w:rPr>
          <w:rFonts w:ascii="Times New Roman" w:hAnsi="Times New Roman"/>
        </w:rPr>
        <w:t xml:space="preserve"> </w:t>
      </w:r>
      <w:r w:rsidRPr="00820B16">
        <w:rPr>
          <w:rFonts w:ascii="Times New Roman" w:hAnsi="Times New Roman"/>
        </w:rPr>
        <w:t>Girish Kumar</w:t>
      </w:r>
      <w:r>
        <w:rPr>
          <w:rFonts w:ascii="Times New Roman" w:hAnsi="Times New Roman"/>
          <w:vertAlign w:val="superscript"/>
        </w:rPr>
        <w:t>2</w:t>
      </w:r>
    </w:p>
    <w:p w:rsidR="00CF3F32" w:rsidRPr="00820B16" w:rsidRDefault="00CF3F32" w:rsidP="00CF3F32">
      <w:pPr>
        <w:autoSpaceDE w:val="0"/>
        <w:autoSpaceDN w:val="0"/>
        <w:adjustRightInd w:val="0"/>
        <w:spacing w:after="0" w:line="240" w:lineRule="auto"/>
        <w:jc w:val="center"/>
        <w:rPr>
          <w:rFonts w:ascii="Times New Roman" w:hAnsi="Times New Roman"/>
          <w:sz w:val="20"/>
          <w:szCs w:val="20"/>
        </w:rPr>
      </w:pPr>
      <w:r w:rsidRPr="00820B16">
        <w:rPr>
          <w:rFonts w:ascii="Times New Roman" w:hAnsi="Times New Roman"/>
          <w:sz w:val="20"/>
          <w:szCs w:val="20"/>
          <w:vertAlign w:val="superscript"/>
        </w:rPr>
        <w:t>1</w:t>
      </w:r>
      <w:r w:rsidRPr="00820B16">
        <w:rPr>
          <w:rFonts w:ascii="Times New Roman" w:hAnsi="Times New Roman"/>
          <w:sz w:val="20"/>
          <w:szCs w:val="20"/>
        </w:rPr>
        <w:t>Research Centre Imarat, DRDO, Hyderabad-500069, India,</w:t>
      </w:r>
    </w:p>
    <w:p w:rsidR="00CF3F32" w:rsidRDefault="00CF3F32" w:rsidP="00CF3F32">
      <w:pPr>
        <w:autoSpaceDE w:val="0"/>
        <w:autoSpaceDN w:val="0"/>
        <w:adjustRightInd w:val="0"/>
        <w:spacing w:after="0" w:line="240" w:lineRule="auto"/>
        <w:jc w:val="center"/>
        <w:rPr>
          <w:rFonts w:ascii="Times New Roman" w:hAnsi="Times New Roman"/>
          <w:sz w:val="20"/>
          <w:szCs w:val="20"/>
        </w:rPr>
      </w:pPr>
      <w:r w:rsidRPr="00820B16">
        <w:rPr>
          <w:rFonts w:ascii="Times New Roman" w:hAnsi="Times New Roman"/>
          <w:sz w:val="20"/>
          <w:szCs w:val="20"/>
        </w:rPr>
        <w:t>Email: varanasi0205@gmail.com</w:t>
      </w:r>
      <w:r>
        <w:rPr>
          <w:rFonts w:ascii="Times New Roman" w:hAnsi="Times New Roman"/>
          <w:sz w:val="20"/>
          <w:szCs w:val="20"/>
        </w:rPr>
        <w:t xml:space="preserve">, </w:t>
      </w:r>
      <w:r w:rsidRPr="00820B16">
        <w:rPr>
          <w:rFonts w:ascii="Times New Roman" w:hAnsi="Times New Roman"/>
          <w:sz w:val="20"/>
          <w:szCs w:val="20"/>
        </w:rPr>
        <w:t xml:space="preserve">dr_jahagirdar@hotmail.com </w:t>
      </w:r>
    </w:p>
    <w:p w:rsidR="00CF3F32" w:rsidRPr="00820B16" w:rsidRDefault="00CF3F32" w:rsidP="00CF3F32">
      <w:pPr>
        <w:autoSpaceDE w:val="0"/>
        <w:autoSpaceDN w:val="0"/>
        <w:adjustRightInd w:val="0"/>
        <w:spacing w:after="0" w:line="240" w:lineRule="auto"/>
        <w:jc w:val="center"/>
        <w:rPr>
          <w:rFonts w:ascii="Times New Roman" w:hAnsi="Times New Roman"/>
          <w:sz w:val="20"/>
          <w:szCs w:val="20"/>
        </w:rPr>
      </w:pPr>
      <w:r w:rsidRPr="00820B16">
        <w:rPr>
          <w:rFonts w:ascii="Times New Roman" w:hAnsi="Times New Roman"/>
          <w:sz w:val="20"/>
          <w:szCs w:val="20"/>
          <w:vertAlign w:val="superscript"/>
        </w:rPr>
        <w:t>2</w:t>
      </w:r>
      <w:r w:rsidRPr="00820B16">
        <w:rPr>
          <w:rFonts w:ascii="Times New Roman" w:hAnsi="Times New Roman"/>
          <w:sz w:val="20"/>
          <w:szCs w:val="20"/>
        </w:rPr>
        <w:t>Indian Institute of Technology, Bombay, Powai, Mumbai-400076, India</w:t>
      </w:r>
    </w:p>
    <w:p w:rsidR="00CF3F32" w:rsidRDefault="00CF3F32" w:rsidP="00CF3F32">
      <w:pPr>
        <w:autoSpaceDE w:val="0"/>
        <w:autoSpaceDN w:val="0"/>
        <w:adjustRightInd w:val="0"/>
        <w:spacing w:after="120" w:line="228" w:lineRule="auto"/>
        <w:jc w:val="center"/>
        <w:rPr>
          <w:rFonts w:ascii="Times New Roman" w:hAnsi="Times New Roman"/>
          <w:sz w:val="20"/>
          <w:szCs w:val="20"/>
        </w:rPr>
      </w:pPr>
      <w:r w:rsidRPr="00820B16">
        <w:rPr>
          <w:rFonts w:ascii="Times New Roman" w:hAnsi="Times New Roman"/>
          <w:sz w:val="20"/>
          <w:szCs w:val="20"/>
        </w:rPr>
        <w:t xml:space="preserve">Email: </w:t>
      </w:r>
      <w:r>
        <w:rPr>
          <w:rFonts w:ascii="Times New Roman" w:hAnsi="Times New Roman"/>
          <w:sz w:val="20"/>
          <w:szCs w:val="20"/>
        </w:rPr>
        <w:t>gkumar@ee.iitb.ac.in</w:t>
      </w:r>
    </w:p>
    <w:p w:rsidR="00C62A56" w:rsidRDefault="00C62A56" w:rsidP="00330B9C">
      <w:pPr>
        <w:jc w:val="center"/>
        <w:rPr>
          <w:rFonts w:ascii="Times New Roman" w:hAnsi="Times New Roman"/>
          <w:b/>
          <w:sz w:val="24"/>
          <w:szCs w:val="24"/>
        </w:rPr>
      </w:pPr>
    </w:p>
    <w:p w:rsidR="00EB2192" w:rsidRDefault="00EB2192" w:rsidP="005E17E5">
      <w:pPr>
        <w:rPr>
          <w:rFonts w:ascii="Times New Roman" w:hAnsi="Times New Roman"/>
          <w:b/>
          <w:sz w:val="24"/>
          <w:szCs w:val="24"/>
        </w:rPr>
        <w:sectPr w:rsidR="00EB2192" w:rsidSect="00A57EF0">
          <w:pgSz w:w="11909" w:h="16834" w:code="9"/>
          <w:pgMar w:top="1152" w:right="864" w:bottom="1296" w:left="864" w:header="720" w:footer="720" w:gutter="360"/>
          <w:cols w:space="720"/>
          <w:docGrid w:linePitch="360"/>
        </w:sectPr>
      </w:pPr>
    </w:p>
    <w:p w:rsidR="005E7721" w:rsidRPr="000524B0" w:rsidRDefault="00310C5C" w:rsidP="00A57EF0">
      <w:pPr>
        <w:autoSpaceDE w:val="0"/>
        <w:autoSpaceDN w:val="0"/>
        <w:adjustRightInd w:val="0"/>
        <w:spacing w:after="0" w:line="240" w:lineRule="auto"/>
        <w:jc w:val="both"/>
        <w:rPr>
          <w:rFonts w:ascii="Times New Roman" w:hAnsi="Times New Roman"/>
        </w:rPr>
      </w:pPr>
      <w:r w:rsidRPr="000524B0">
        <w:rPr>
          <w:rFonts w:ascii="Times New Roman" w:hAnsi="Times New Roman"/>
          <w:b/>
          <w:i/>
        </w:rPr>
        <w:lastRenderedPageBreak/>
        <w:t>Abstract:</w:t>
      </w:r>
      <w:r w:rsidR="005E7721" w:rsidRPr="000524B0">
        <w:rPr>
          <w:rFonts w:ascii="Times New Roman" w:hAnsi="Times New Roman"/>
        </w:rPr>
        <w:t xml:space="preserve"> </w:t>
      </w:r>
    </w:p>
    <w:p w:rsidR="008B1D5F" w:rsidRPr="000524B0" w:rsidRDefault="008B1D5F" w:rsidP="00A57EF0">
      <w:pPr>
        <w:autoSpaceDE w:val="0"/>
        <w:autoSpaceDN w:val="0"/>
        <w:adjustRightInd w:val="0"/>
        <w:spacing w:after="0" w:line="240" w:lineRule="auto"/>
        <w:jc w:val="both"/>
        <w:rPr>
          <w:rFonts w:ascii="Times New Roman" w:hAnsi="Times New Roman"/>
          <w:b/>
          <w:i/>
        </w:rPr>
      </w:pPr>
    </w:p>
    <w:p w:rsidR="000F67BF" w:rsidRDefault="000F67BF" w:rsidP="000F67BF">
      <w:pPr>
        <w:autoSpaceDE w:val="0"/>
        <w:spacing w:after="0" w:line="240" w:lineRule="auto"/>
        <w:ind w:firstLine="720"/>
        <w:jc w:val="both"/>
      </w:pPr>
      <w:r>
        <w:rPr>
          <w:rFonts w:ascii="Times New Roman" w:hAnsi="Times New Roman"/>
          <w:b/>
          <w:i/>
          <w:sz w:val="20"/>
          <w:szCs w:val="20"/>
        </w:rPr>
        <w:t>A compact microstrip Antenna at S-Band frequencies is described in this work. This paper presents the theoretical and experimental investigations on conformal quarter circular microstrip antenna using shorting wall.</w:t>
      </w:r>
      <w:r>
        <w:rPr>
          <w:rFonts w:ascii="Times New Roman" w:hAnsi="Times New Roman"/>
          <w:sz w:val="20"/>
          <w:szCs w:val="20"/>
        </w:rPr>
        <w:t xml:space="preserve"> </w:t>
      </w:r>
      <w:r>
        <w:rPr>
          <w:rFonts w:ascii="Times New Roman" w:hAnsi="Times New Roman"/>
          <w:b/>
          <w:i/>
          <w:sz w:val="20"/>
          <w:szCs w:val="20"/>
        </w:rPr>
        <w:t>The performance of antenna characteristics is obtained using FEM based HFSS software and the computed results are verified by measurement. Here, microstrip antenna is loaded with shorting wall to achieve frequency deduction which in turn leads to a smaller patch. Introducing shorting wall at the edge of the patch size reduction of about 75% has been achieved. The radiation characteristics of antenna  mounted on vehicle body is carried out at S-Band frequency. Results show that antennas have moderate gain and wider coverage in roll plane as well as elevation planes and may be used as small, compact antennas for onboard telemetry applications.</w:t>
      </w:r>
    </w:p>
    <w:p w:rsidR="00936CC5" w:rsidRPr="000524B0" w:rsidRDefault="00F92F5C" w:rsidP="008435B6">
      <w:pPr>
        <w:autoSpaceDE w:val="0"/>
        <w:autoSpaceDN w:val="0"/>
        <w:adjustRightInd w:val="0"/>
        <w:spacing w:after="0" w:line="240" w:lineRule="auto"/>
        <w:ind w:firstLine="720"/>
        <w:jc w:val="both"/>
        <w:rPr>
          <w:rFonts w:ascii="Times New Roman" w:hAnsi="Times New Roman"/>
          <w:b/>
          <w:i/>
          <w:sz w:val="20"/>
          <w:szCs w:val="20"/>
        </w:rPr>
      </w:pPr>
      <w:r w:rsidRPr="000524B0">
        <w:rPr>
          <w:rFonts w:ascii="Times New Roman" w:hAnsi="Times New Roman"/>
          <w:b/>
          <w:i/>
          <w:sz w:val="20"/>
          <w:szCs w:val="20"/>
        </w:rPr>
        <w:t xml:space="preserve"> </w:t>
      </w:r>
    </w:p>
    <w:p w:rsidR="000F67BF" w:rsidRDefault="000F67BF" w:rsidP="000F67BF">
      <w:pPr>
        <w:spacing w:after="0" w:line="240" w:lineRule="auto"/>
        <w:jc w:val="both"/>
      </w:pPr>
      <w:r>
        <w:rPr>
          <w:rFonts w:ascii="Times New Roman" w:hAnsi="Times New Roman"/>
          <w:b/>
          <w:i/>
          <w:sz w:val="20"/>
          <w:szCs w:val="20"/>
        </w:rPr>
        <w:t>Keywords: Shorting wall loaded microstrip antenna, Compact antenna, Shorted plate, Radome, Conformal</w:t>
      </w:r>
    </w:p>
    <w:p w:rsidR="0068279D" w:rsidRDefault="0068279D" w:rsidP="00A57EF0">
      <w:pPr>
        <w:spacing w:after="0"/>
        <w:jc w:val="center"/>
        <w:rPr>
          <w:rFonts w:ascii="Times New Roman" w:hAnsi="Times New Roman"/>
          <w:b/>
          <w:sz w:val="20"/>
          <w:szCs w:val="20"/>
        </w:rPr>
      </w:pPr>
    </w:p>
    <w:p w:rsidR="00936CC5" w:rsidRDefault="00701DCC" w:rsidP="00A57EF0">
      <w:pPr>
        <w:spacing w:after="0"/>
        <w:jc w:val="center"/>
        <w:rPr>
          <w:rFonts w:ascii="Times New Roman" w:hAnsi="Times New Roman"/>
          <w:b/>
          <w:i/>
          <w:sz w:val="18"/>
          <w:szCs w:val="18"/>
        </w:rPr>
      </w:pPr>
      <w:r w:rsidRPr="00701DCC">
        <w:rPr>
          <w:rFonts w:ascii="Times New Roman" w:hAnsi="Times New Roman"/>
          <w:b/>
          <w:sz w:val="20"/>
          <w:szCs w:val="20"/>
        </w:rPr>
        <w:t xml:space="preserve">I   </w:t>
      </w:r>
      <w:r w:rsidRPr="00701DCC">
        <w:rPr>
          <w:rFonts w:ascii="Times New Roman" w:hAnsi="Times New Roman"/>
          <w:b/>
          <w:szCs w:val="20"/>
        </w:rPr>
        <w:t>I</w:t>
      </w:r>
      <w:r w:rsidRPr="00701DCC">
        <w:rPr>
          <w:rFonts w:ascii="Times New Roman" w:hAnsi="Times New Roman"/>
          <w:b/>
          <w:sz w:val="20"/>
          <w:szCs w:val="20"/>
        </w:rPr>
        <w:t>NTRODUCTION</w:t>
      </w:r>
    </w:p>
    <w:p w:rsidR="000F67BF" w:rsidRDefault="00701DCC" w:rsidP="000F67BF">
      <w:pPr>
        <w:autoSpaceDE w:val="0"/>
        <w:spacing w:after="0" w:line="240" w:lineRule="auto"/>
        <w:jc w:val="both"/>
      </w:pPr>
      <w:r>
        <w:rPr>
          <w:rFonts w:ascii="Times New Roman" w:hAnsi="Times New Roman"/>
          <w:sz w:val="20"/>
          <w:szCs w:val="20"/>
        </w:rPr>
        <w:tab/>
      </w:r>
      <w:r w:rsidR="000F67BF">
        <w:rPr>
          <w:rFonts w:ascii="Times New Roman" w:hAnsi="Times New Roman"/>
          <w:sz w:val="20"/>
          <w:szCs w:val="20"/>
        </w:rPr>
        <w:t>In many communication applications, there is a great demand for small size, low profile and light weight antennas. M</w:t>
      </w:r>
      <w:r w:rsidR="000F67BF">
        <w:rPr>
          <w:rFonts w:ascii="Times New Roman" w:hAnsi="Times New Roman"/>
          <w:color w:val="000000"/>
          <w:sz w:val="20"/>
          <w:szCs w:val="20"/>
        </w:rPr>
        <w:t>odern wireless, vehicular communications systems and missiles require conformal antennas [1-2]. The most notable problem of the patch antenna is that its size tends to be large at the low microwave frequencies. Hence, wireless applications require antenna size that is compliant with the space restrictions of  the portable devices. There are a few methods presented in literature to reduce the size of the patch antennas and most of the designs are achieved by using a shorting post, high dielectric constant substrate, and by loading a chip resistor. [3-6].</w:t>
      </w:r>
      <w:r w:rsidR="000F67BF">
        <w:rPr>
          <w:rFonts w:ascii="Times New Roman" w:eastAsia="Times New Roman" w:hAnsi="Times New Roman"/>
          <w:sz w:val="20"/>
          <w:szCs w:val="20"/>
        </w:rPr>
        <w:tab/>
      </w:r>
    </w:p>
    <w:p w:rsidR="000F67BF" w:rsidRDefault="000F67BF" w:rsidP="000F67BF">
      <w:pPr>
        <w:autoSpaceDE w:val="0"/>
        <w:spacing w:after="0" w:line="240" w:lineRule="auto"/>
        <w:ind w:firstLine="720"/>
        <w:jc w:val="both"/>
      </w:pPr>
      <w:r>
        <w:rPr>
          <w:rFonts w:ascii="Times New Roman" w:hAnsi="Times New Roman"/>
          <w:bCs/>
          <w:sz w:val="20"/>
          <w:szCs w:val="20"/>
        </w:rPr>
        <w:t xml:space="preserve">Dielectric cover i.e., radome is used over the radiating element to protect from environmental constraints like vibration, temperature, pressure and leaks [7-8]. </w:t>
      </w:r>
      <w:r>
        <w:rPr>
          <w:rFonts w:ascii="Times New Roman" w:hAnsi="Times New Roman"/>
          <w:sz w:val="20"/>
          <w:szCs w:val="20"/>
        </w:rPr>
        <w:t>The radome is transparent to microwave radiation at the operating frequency, and there will be no change in antenna characteristics. However, practically, because of radome material loss, dielectric constant and thickness, there will be a change in antenna characteristics</w:t>
      </w:r>
      <w:r>
        <w:rPr>
          <w:rFonts w:ascii="Times New Roman" w:hAnsi="Times New Roman"/>
          <w:bCs/>
          <w:sz w:val="20"/>
          <w:szCs w:val="20"/>
        </w:rPr>
        <w:t xml:space="preserve"> </w:t>
      </w:r>
    </w:p>
    <w:p w:rsidR="000F67BF" w:rsidRDefault="000F67BF" w:rsidP="000F67BF">
      <w:pPr>
        <w:autoSpaceDE w:val="0"/>
        <w:spacing w:after="0" w:line="240" w:lineRule="auto"/>
        <w:ind w:firstLine="720"/>
        <w:jc w:val="both"/>
      </w:pPr>
      <w:r>
        <w:rPr>
          <w:rFonts w:ascii="Times New Roman" w:hAnsi="Times New Roman"/>
          <w:sz w:val="20"/>
          <w:szCs w:val="20"/>
        </w:rPr>
        <w:t xml:space="preserve">The radiation characteristics of  the antenna mounted on metallic square body(side = 200mm) is explained as the pattern and coverage alters by the shape of the mounting body. </w:t>
      </w:r>
      <w:r>
        <w:rPr>
          <w:rFonts w:ascii="Times New Roman" w:hAnsi="Times New Roman"/>
          <w:bCs/>
          <w:sz w:val="20"/>
          <w:szCs w:val="20"/>
        </w:rPr>
        <w:t>Conformal antenna characteristics for different applications were explained [9-12].</w:t>
      </w:r>
      <w:r>
        <w:rPr>
          <w:rFonts w:ascii="Times New Roman" w:hAnsi="Times New Roman"/>
          <w:bCs/>
          <w:szCs w:val="18"/>
        </w:rPr>
        <w:t xml:space="preserve"> </w:t>
      </w:r>
      <w:r>
        <w:rPr>
          <w:rFonts w:ascii="Times New Roman" w:hAnsi="Times New Roman"/>
          <w:sz w:val="20"/>
          <w:szCs w:val="20"/>
        </w:rPr>
        <w:t>The relevant simulation and experimental results are presented.</w:t>
      </w:r>
    </w:p>
    <w:p w:rsidR="000F67BF" w:rsidRDefault="000F67BF" w:rsidP="00444490">
      <w:pPr>
        <w:autoSpaceDE w:val="0"/>
        <w:spacing w:after="0" w:line="240" w:lineRule="auto"/>
        <w:ind w:firstLine="720"/>
        <w:jc w:val="both"/>
        <w:rPr>
          <w:rFonts w:ascii="Times New Roman" w:eastAsia="Times New Roman" w:hAnsi="Times New Roman"/>
          <w:b/>
          <w:i/>
          <w:sz w:val="20"/>
          <w:szCs w:val="20"/>
        </w:rPr>
      </w:pPr>
      <w:r>
        <w:rPr>
          <w:rFonts w:ascii="Times New Roman" w:eastAsia="Times New Roman" w:hAnsi="Times New Roman"/>
          <w:sz w:val="20"/>
          <w:szCs w:val="20"/>
        </w:rPr>
        <w:t xml:space="preserve">In this paper, we report the theoretical and experimental investigations carried out on shorting wall loaded microstrip antenna (MSA) </w:t>
      </w:r>
      <w:r>
        <w:rPr>
          <w:rFonts w:ascii="Times New Roman" w:hAnsi="Times New Roman"/>
          <w:sz w:val="20"/>
          <w:szCs w:val="20"/>
        </w:rPr>
        <w:t>to achieve frequency deduction which in turn leads to miniaturization of the patch</w:t>
      </w:r>
      <w:r>
        <w:rPr>
          <w:rFonts w:ascii="Times New Roman" w:eastAsia="Times New Roman" w:hAnsi="Times New Roman"/>
          <w:b/>
          <w:i/>
          <w:sz w:val="20"/>
          <w:szCs w:val="20"/>
        </w:rPr>
        <w:t xml:space="preserve">. </w:t>
      </w:r>
    </w:p>
    <w:p w:rsidR="00444490" w:rsidRPr="000F67BF" w:rsidRDefault="00444490" w:rsidP="00444490">
      <w:pPr>
        <w:autoSpaceDE w:val="0"/>
        <w:spacing w:after="0" w:line="240" w:lineRule="auto"/>
        <w:jc w:val="both"/>
      </w:pPr>
    </w:p>
    <w:p w:rsidR="00444490" w:rsidRDefault="000B426F" w:rsidP="00444490">
      <w:pPr>
        <w:autoSpaceDE w:val="0"/>
        <w:autoSpaceDN w:val="0"/>
        <w:adjustRightInd w:val="0"/>
        <w:spacing w:after="0" w:line="240" w:lineRule="auto"/>
        <w:jc w:val="center"/>
        <w:rPr>
          <w:rFonts w:ascii="Times New Roman" w:hAnsi="Times New Roman"/>
          <w:b/>
        </w:rPr>
      </w:pPr>
      <w:r w:rsidRPr="00E06677">
        <w:rPr>
          <w:rFonts w:ascii="Times New Roman" w:hAnsi="Times New Roman"/>
          <w:b/>
        </w:rPr>
        <w:t>II</w:t>
      </w:r>
      <w:r w:rsidR="00E06677">
        <w:rPr>
          <w:rFonts w:ascii="Times New Roman" w:hAnsi="Times New Roman"/>
          <w:b/>
        </w:rPr>
        <w:t>.</w:t>
      </w:r>
      <w:r w:rsidRPr="00E06677">
        <w:rPr>
          <w:rFonts w:ascii="Times New Roman" w:hAnsi="Times New Roman"/>
          <w:b/>
        </w:rPr>
        <w:t xml:space="preserve">   </w:t>
      </w:r>
      <w:r w:rsidR="00F77C21">
        <w:rPr>
          <w:rFonts w:ascii="Times New Roman" w:hAnsi="Times New Roman"/>
          <w:b/>
        </w:rPr>
        <w:t>MINIATURIZING</w:t>
      </w:r>
      <w:r w:rsidR="00687D21" w:rsidRPr="00687D21">
        <w:rPr>
          <w:rFonts w:ascii="Times New Roman" w:hAnsi="Times New Roman"/>
          <w:b/>
        </w:rPr>
        <w:t xml:space="preserve"> </w:t>
      </w:r>
      <w:r w:rsidRPr="00E06677">
        <w:rPr>
          <w:rFonts w:ascii="Times New Roman" w:hAnsi="Times New Roman"/>
          <w:b/>
        </w:rPr>
        <w:t xml:space="preserve">MICROSTRIP </w:t>
      </w:r>
      <w:r w:rsidR="00F77C21" w:rsidRPr="00687D21">
        <w:rPr>
          <w:rFonts w:ascii="Times New Roman" w:hAnsi="Times New Roman"/>
          <w:b/>
        </w:rPr>
        <w:t>PATCH</w:t>
      </w:r>
      <w:r w:rsidR="00F77C21" w:rsidRPr="00E06677">
        <w:rPr>
          <w:rFonts w:ascii="Times New Roman" w:hAnsi="Times New Roman"/>
          <w:b/>
        </w:rPr>
        <w:t xml:space="preserve"> </w:t>
      </w:r>
      <w:r w:rsidR="00F77C21">
        <w:rPr>
          <w:rFonts w:ascii="Times New Roman" w:hAnsi="Times New Roman"/>
          <w:b/>
        </w:rPr>
        <w:t xml:space="preserve">          </w:t>
      </w:r>
      <w:r w:rsidRPr="00E06677">
        <w:rPr>
          <w:rFonts w:ascii="Times New Roman" w:hAnsi="Times New Roman"/>
          <w:b/>
        </w:rPr>
        <w:t>ANTENNA DESIGN</w:t>
      </w:r>
    </w:p>
    <w:p w:rsidR="007261EA" w:rsidRPr="00444490" w:rsidRDefault="00F77C21" w:rsidP="00444490">
      <w:pPr>
        <w:autoSpaceDE w:val="0"/>
        <w:autoSpaceDN w:val="0"/>
        <w:adjustRightInd w:val="0"/>
        <w:spacing w:after="0" w:line="240" w:lineRule="auto"/>
        <w:jc w:val="center"/>
        <w:rPr>
          <w:rFonts w:ascii="Times New Roman" w:hAnsi="Times New Roman"/>
          <w:b/>
        </w:rPr>
      </w:pPr>
      <w:r>
        <w:rPr>
          <w:rFonts w:ascii="Times New Roman" w:hAnsi="Times New Roman"/>
          <w:b/>
        </w:rPr>
        <w:t xml:space="preserve"> </w:t>
      </w:r>
    </w:p>
    <w:p w:rsidR="000F67BF" w:rsidRDefault="000F67BF" w:rsidP="000F67BF">
      <w:pPr>
        <w:autoSpaceDE w:val="0"/>
        <w:spacing w:after="0" w:line="240" w:lineRule="auto"/>
        <w:ind w:firstLine="720"/>
        <w:jc w:val="both"/>
      </w:pPr>
      <w:r>
        <w:rPr>
          <w:rFonts w:ascii="Times New Roman" w:hAnsi="Times New Roman"/>
          <w:sz w:val="20"/>
          <w:szCs w:val="20"/>
        </w:rPr>
        <w:lastRenderedPageBreak/>
        <w:t>There are a few techniques presented in literature to reduce the size of the patch antenna [13-17]. The theory behind this is that the electric field has maximum value at edges and goes to zero at the centre. It is also observed that the resonant frequency of the antenna heavily depends upon the dielectric constant of the substrate, thickness of the substrate, radome material, location and radius of the shorting-pin or wall. The size of Circular Microstrip antenna (CMSA) is reduced by shorting along its zero potential lines from the centre to ground plane, and by using one half of the patch, a compact semicircle MSA (SCMSA) is designed. The area is further reduced one fourth of a circle by shorting along zero field lines of SCMSA, resulting in shorted 90° Sectorial CMSA (QCMSA) is shown in Fig. 1.</w:t>
      </w:r>
      <w:r>
        <w:rPr>
          <w:rFonts w:ascii="Times New Roman" w:hAnsi="Times New Roman"/>
          <w:sz w:val="24"/>
          <w:szCs w:val="24"/>
        </w:rPr>
        <w:t xml:space="preserve"> </w:t>
      </w:r>
      <w:r>
        <w:rPr>
          <w:rFonts w:ascii="Times New Roman" w:hAnsi="Times New Roman"/>
          <w:sz w:val="20"/>
          <w:szCs w:val="20"/>
        </w:rPr>
        <w:t xml:space="preserve">The substrate used for antenna is RT 5870 with relative permittivity, 2.33 and loss tangent, tan δ = 0.0012. </w:t>
      </w:r>
    </w:p>
    <w:p w:rsidR="008435B6" w:rsidRDefault="008435B6" w:rsidP="0093262D">
      <w:pPr>
        <w:autoSpaceDE w:val="0"/>
        <w:autoSpaceDN w:val="0"/>
        <w:adjustRightInd w:val="0"/>
        <w:spacing w:after="0" w:line="240" w:lineRule="auto"/>
        <w:ind w:firstLine="720"/>
        <w:jc w:val="both"/>
        <w:rPr>
          <w:rFonts w:ascii="Times New Roman" w:hAnsi="Times New Roman"/>
          <w:sz w:val="20"/>
          <w:szCs w:val="20"/>
        </w:rPr>
      </w:pPr>
    </w:p>
    <w:p w:rsidR="00735296" w:rsidRDefault="005B19D8" w:rsidP="00534711">
      <w:pPr>
        <w:autoSpaceDE w:val="0"/>
        <w:autoSpaceDN w:val="0"/>
        <w:adjustRightInd w:val="0"/>
        <w:spacing w:after="0" w:line="240" w:lineRule="auto"/>
        <w:ind w:firstLine="720"/>
        <w:jc w:val="center"/>
        <w:rPr>
          <w:rFonts w:ascii="Times New Roman" w:hAnsi="Times New Roman"/>
          <w:sz w:val="20"/>
          <w:szCs w:val="20"/>
        </w:rPr>
      </w:pPr>
      <w:r>
        <w:rPr>
          <w:rFonts w:ascii="Times New Roman" w:hAnsi="Times New Roman"/>
          <w:noProof/>
          <w:sz w:val="20"/>
          <w:szCs w:val="20"/>
        </w:rPr>
        <w:drawing>
          <wp:inline distT="0" distB="0" distL="0" distR="0">
            <wp:extent cx="1933575" cy="1571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33575" cy="1571625"/>
                    </a:xfrm>
                    <a:prstGeom prst="rect">
                      <a:avLst/>
                    </a:prstGeom>
                    <a:noFill/>
                    <a:ln w="9525">
                      <a:noFill/>
                      <a:miter lim="800000"/>
                      <a:headEnd/>
                      <a:tailEnd/>
                    </a:ln>
                  </pic:spPr>
                </pic:pic>
              </a:graphicData>
            </a:graphic>
          </wp:inline>
        </w:drawing>
      </w:r>
    </w:p>
    <w:p w:rsidR="005A0487" w:rsidRPr="005A0487" w:rsidRDefault="005A0487" w:rsidP="00534711">
      <w:pPr>
        <w:autoSpaceDE w:val="0"/>
        <w:autoSpaceDN w:val="0"/>
        <w:adjustRightInd w:val="0"/>
        <w:spacing w:after="0" w:line="240" w:lineRule="auto"/>
        <w:ind w:firstLine="720"/>
        <w:jc w:val="center"/>
        <w:rPr>
          <w:rFonts w:ascii="Times New Roman" w:hAnsi="Times New Roman"/>
          <w:sz w:val="18"/>
          <w:szCs w:val="18"/>
        </w:rPr>
      </w:pPr>
      <w:r w:rsidRPr="005A0487">
        <w:rPr>
          <w:rFonts w:ascii="Times New Roman" w:hAnsi="Times New Roman"/>
          <w:sz w:val="18"/>
          <w:szCs w:val="18"/>
        </w:rPr>
        <w:t>(a)</w:t>
      </w:r>
    </w:p>
    <w:p w:rsidR="00F77C21" w:rsidRDefault="005B19D8" w:rsidP="00735296">
      <w:pPr>
        <w:autoSpaceDE w:val="0"/>
        <w:autoSpaceDN w:val="0"/>
        <w:adjustRightInd w:val="0"/>
        <w:spacing w:after="0" w:line="240" w:lineRule="auto"/>
        <w:jc w:val="center"/>
        <w:rPr>
          <w:rFonts w:ascii="Times New Roman" w:hAnsi="Times New Roman"/>
          <w:sz w:val="18"/>
          <w:szCs w:val="18"/>
        </w:rPr>
      </w:pPr>
      <w:r>
        <w:rPr>
          <w:rFonts w:ascii="Times New Roman" w:hAnsi="Times New Roman"/>
          <w:noProof/>
          <w:sz w:val="18"/>
          <w:szCs w:val="18"/>
        </w:rPr>
        <w:drawing>
          <wp:inline distT="0" distB="0" distL="0" distR="0">
            <wp:extent cx="2571750" cy="9429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71750" cy="942975"/>
                    </a:xfrm>
                    <a:prstGeom prst="rect">
                      <a:avLst/>
                    </a:prstGeom>
                    <a:noFill/>
                    <a:ln w="9525">
                      <a:noFill/>
                      <a:miter lim="800000"/>
                      <a:headEnd/>
                      <a:tailEnd/>
                    </a:ln>
                  </pic:spPr>
                </pic:pic>
              </a:graphicData>
            </a:graphic>
          </wp:inline>
        </w:drawing>
      </w:r>
    </w:p>
    <w:p w:rsidR="005A0487" w:rsidRDefault="005A0487" w:rsidP="00735296">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w:t>
      </w:r>
    </w:p>
    <w:p w:rsidR="00432700" w:rsidRDefault="0006422F" w:rsidP="00E2739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16"/>
          <w:szCs w:val="20"/>
        </w:rPr>
        <w:t>Fig.</w:t>
      </w:r>
      <w:r w:rsidR="00F77C21" w:rsidRPr="005611E7">
        <w:rPr>
          <w:rFonts w:ascii="Times New Roman" w:hAnsi="Times New Roman"/>
          <w:sz w:val="16"/>
          <w:szCs w:val="20"/>
        </w:rPr>
        <w:t xml:space="preserve"> </w:t>
      </w:r>
      <w:r w:rsidR="00DE1D88">
        <w:rPr>
          <w:rFonts w:ascii="Times New Roman" w:hAnsi="Times New Roman"/>
          <w:sz w:val="16"/>
          <w:szCs w:val="20"/>
        </w:rPr>
        <w:t>1</w:t>
      </w:r>
      <w:r w:rsidR="00E76DEB">
        <w:rPr>
          <w:rFonts w:ascii="Times New Roman" w:hAnsi="Times New Roman"/>
          <w:sz w:val="16"/>
          <w:szCs w:val="20"/>
        </w:rPr>
        <w:t>.</w:t>
      </w:r>
      <w:r w:rsidR="00F77C21" w:rsidRPr="005611E7">
        <w:rPr>
          <w:rFonts w:ascii="Times New Roman" w:hAnsi="Times New Roman"/>
          <w:sz w:val="16"/>
          <w:szCs w:val="20"/>
        </w:rPr>
        <w:t xml:space="preserve">   Short</w:t>
      </w:r>
      <w:r w:rsidR="00F77C21">
        <w:rPr>
          <w:rFonts w:ascii="Times New Roman" w:hAnsi="Times New Roman"/>
          <w:sz w:val="16"/>
          <w:szCs w:val="20"/>
        </w:rPr>
        <w:t>ing</w:t>
      </w:r>
      <w:r w:rsidR="00317F81">
        <w:rPr>
          <w:rFonts w:ascii="Times New Roman" w:hAnsi="Times New Roman"/>
          <w:sz w:val="16"/>
          <w:szCs w:val="20"/>
        </w:rPr>
        <w:t xml:space="preserve"> wall</w:t>
      </w:r>
      <w:r w:rsidR="009A791B">
        <w:rPr>
          <w:rFonts w:ascii="Times New Roman" w:hAnsi="Times New Roman"/>
          <w:sz w:val="16"/>
          <w:szCs w:val="20"/>
        </w:rPr>
        <w:t xml:space="preserve"> </w:t>
      </w:r>
      <w:r w:rsidR="009A791B" w:rsidRPr="005611E7">
        <w:rPr>
          <w:rFonts w:ascii="Times New Roman" w:hAnsi="Times New Roman"/>
          <w:sz w:val="16"/>
          <w:szCs w:val="20"/>
        </w:rPr>
        <w:t>loaded</w:t>
      </w:r>
      <w:r w:rsidR="00F77C21" w:rsidRPr="005611E7">
        <w:rPr>
          <w:rFonts w:ascii="Times New Roman" w:hAnsi="Times New Roman"/>
          <w:sz w:val="16"/>
          <w:szCs w:val="20"/>
        </w:rPr>
        <w:t xml:space="preserve"> microstrip antenna</w:t>
      </w:r>
      <w:r w:rsidR="00735296">
        <w:rPr>
          <w:rFonts w:ascii="Times New Roman" w:hAnsi="Times New Roman"/>
          <w:sz w:val="16"/>
          <w:szCs w:val="20"/>
        </w:rPr>
        <w:t>(a) Top view (b) Side view</w:t>
      </w:r>
    </w:p>
    <w:p w:rsidR="000F67BF" w:rsidRPr="00444490" w:rsidRDefault="00EB2192" w:rsidP="00C76CC6">
      <w:pPr>
        <w:autoSpaceDE w:val="0"/>
        <w:spacing w:after="0" w:line="240" w:lineRule="auto"/>
        <w:ind w:firstLine="720"/>
        <w:jc w:val="both"/>
        <w:rPr>
          <w:rFonts w:ascii="Times New Roman" w:hAnsi="Times New Roman"/>
        </w:rPr>
      </w:pPr>
      <w:r w:rsidRPr="00735296">
        <w:rPr>
          <w:rFonts w:ascii="Times New Roman" w:hAnsi="Times New Roman"/>
          <w:sz w:val="24"/>
          <w:szCs w:val="24"/>
        </w:rPr>
        <w:t xml:space="preserve"> </w:t>
      </w:r>
      <w:r w:rsidR="000F67BF" w:rsidRPr="00444490">
        <w:rPr>
          <w:rFonts w:ascii="Times New Roman" w:hAnsi="Times New Roman"/>
          <w:sz w:val="20"/>
          <w:szCs w:val="20"/>
        </w:rPr>
        <w:t>The resonant frequency of this kind of antenna and approximately the same resonance frequency as that of a Circular Microstrip Antenna (CMSA). It is observed that CMSA with D=50.25mm, F=7mm has a resonance frequency of 2.25 GHz, and its BW is 34 MHz and HPBW is 98</w:t>
      </w:r>
      <w:r w:rsidR="000F67BF" w:rsidRPr="00444490">
        <w:rPr>
          <w:rFonts w:ascii="Times New Roman" w:hAnsi="Times New Roman"/>
          <w:sz w:val="20"/>
          <w:szCs w:val="20"/>
          <w:vertAlign w:val="superscript"/>
        </w:rPr>
        <w:t>0</w:t>
      </w:r>
      <w:r w:rsidR="000F67BF" w:rsidRPr="00444490">
        <w:rPr>
          <w:rFonts w:ascii="Times New Roman" w:hAnsi="Times New Roman"/>
          <w:sz w:val="20"/>
          <w:szCs w:val="20"/>
        </w:rPr>
        <w:t xml:space="preserve"> x 82</w:t>
      </w:r>
      <w:r w:rsidR="000F67BF" w:rsidRPr="00444490">
        <w:rPr>
          <w:rFonts w:ascii="Times New Roman" w:hAnsi="Times New Roman"/>
          <w:sz w:val="20"/>
          <w:szCs w:val="20"/>
          <w:vertAlign w:val="superscript"/>
        </w:rPr>
        <w:t>0</w:t>
      </w:r>
      <w:r w:rsidR="000F67BF" w:rsidRPr="00444490">
        <w:rPr>
          <w:rFonts w:ascii="Times New Roman" w:hAnsi="Times New Roman"/>
          <w:sz w:val="20"/>
          <w:szCs w:val="20"/>
        </w:rPr>
        <w:t xml:space="preserve">  in E and H-Planes respectively.</w:t>
      </w:r>
    </w:p>
    <w:p w:rsidR="000F67BF" w:rsidRPr="00444490" w:rsidRDefault="000F67BF" w:rsidP="000F67BF">
      <w:pPr>
        <w:autoSpaceDE w:val="0"/>
        <w:spacing w:after="0" w:line="240" w:lineRule="auto"/>
        <w:ind w:firstLine="720"/>
        <w:jc w:val="both"/>
        <w:rPr>
          <w:rFonts w:ascii="Times New Roman" w:hAnsi="Times New Roman"/>
        </w:rPr>
      </w:pPr>
      <w:r w:rsidRPr="00444490">
        <w:rPr>
          <w:rFonts w:ascii="Times New Roman" w:eastAsia="Times New Roman" w:hAnsi="Times New Roman"/>
          <w:sz w:val="24"/>
          <w:szCs w:val="24"/>
        </w:rPr>
        <w:t xml:space="preserve"> </w:t>
      </w:r>
      <w:r w:rsidRPr="00444490">
        <w:rPr>
          <w:rFonts w:ascii="Times New Roman" w:hAnsi="Times New Roman"/>
          <w:sz w:val="20"/>
          <w:szCs w:val="20"/>
        </w:rPr>
        <w:t xml:space="preserve">Its size is further reduced by using  90° Sectorial  MSA (QCMSA) with D= 50.2mm, and </w:t>
      </w:r>
      <w:r w:rsidRPr="00444490">
        <w:rPr>
          <w:rFonts w:ascii="Times New Roman" w:hAnsi="Times New Roman"/>
          <w:iCs/>
          <w:sz w:val="20"/>
          <w:szCs w:val="20"/>
        </w:rPr>
        <w:t xml:space="preserve">Feed point </w:t>
      </w:r>
      <w:r w:rsidRPr="00444490">
        <w:rPr>
          <w:rFonts w:ascii="Times New Roman" w:hAnsi="Times New Roman"/>
          <w:sz w:val="20"/>
          <w:szCs w:val="20"/>
        </w:rPr>
        <w:t>= 3 mm.</w:t>
      </w:r>
    </w:p>
    <w:p w:rsidR="00E2739E" w:rsidRPr="00E67341" w:rsidRDefault="000F67BF" w:rsidP="000F67BF">
      <w:pPr>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rPr>
        <w:t xml:space="preserve">The proposed antenna performance has been studied by placing a Radome on a Shorted QCMSA .The shorted Quarter CMSA is designed on Rogers RT5870 substrate of 3.2mm thick with D= 47.9mm. The PTFE material is used as dielectric cover having height of 8mm. The schematic diagram of proposed antenna is shown in Fig. 2. The Radome is used to protect the antenna from environmental constraints. A few shorting pins of diameter 0.8mm are placed in the place of a shorting wall. The feed </w:t>
      </w:r>
      <w:r>
        <w:rPr>
          <w:rFonts w:ascii="Times New Roman" w:hAnsi="Times New Roman"/>
          <w:sz w:val="20"/>
          <w:szCs w:val="20"/>
        </w:rPr>
        <w:lastRenderedPageBreak/>
        <w:t xml:space="preserve">point is placed at 3mm from the centre of the patch. </w:t>
      </w:r>
      <w:r w:rsidR="005B19D8">
        <w:rPr>
          <w:rFonts w:ascii="Times New Roman" w:hAnsi="Times New Roman"/>
          <w:noProof/>
          <w:sz w:val="18"/>
          <w:szCs w:val="18"/>
        </w:rPr>
        <w:drawing>
          <wp:inline distT="0" distB="0" distL="0" distR="0">
            <wp:extent cx="2562225" cy="1019175"/>
            <wp:effectExtent l="0" t="0" r="0" b="0"/>
            <wp:docPr id="3" name="Object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43400" cy="2234029"/>
                      <a:chOff x="4800600" y="3438525"/>
                      <a:chExt cx="4343400" cy="2234029"/>
                    </a:xfrm>
                  </a:grpSpPr>
                  <a:grpSp>
                    <a:nvGrpSpPr>
                      <a:cNvPr id="157" name="Group 156"/>
                      <a:cNvGrpSpPr/>
                    </a:nvGrpSpPr>
                    <a:grpSpPr>
                      <a:xfrm>
                        <a:off x="4800600" y="3438525"/>
                        <a:ext cx="4343400" cy="2234029"/>
                        <a:chOff x="4800600" y="3438525"/>
                        <a:chExt cx="4343400" cy="2234029"/>
                      </a:xfrm>
                    </a:grpSpPr>
                    <a:sp>
                      <a:nvSpPr>
                        <a:cNvPr id="123" name="TextBox 122"/>
                        <a:cNvSpPr txBox="1"/>
                      </a:nvSpPr>
                      <a:spPr>
                        <a:xfrm>
                          <a:off x="6991350" y="3810000"/>
                          <a:ext cx="30489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ym typeface="Symbol"/>
                              </a:rPr>
                              <a:t></a:t>
                            </a:r>
                            <a:endParaRPr lang="en-US" dirty="0"/>
                          </a:p>
                        </a:txBody>
                        <a:useSpRect/>
                      </a:txSp>
                    </a:sp>
                    <a:sp>
                      <a:nvSpPr>
                        <a:cNvPr id="234" name="TextBox 233"/>
                        <a:cNvSpPr txBox="1"/>
                      </a:nvSpPr>
                      <a:spPr>
                        <a:xfrm>
                          <a:off x="8153400" y="3962400"/>
                          <a:ext cx="990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Radome</a:t>
                            </a:r>
                            <a:r>
                              <a:rPr lang="en-US" dirty="0" smtClean="0"/>
                              <a:t> </a:t>
                            </a:r>
                            <a:endParaRPr lang="en-US" dirty="0"/>
                          </a:p>
                        </a:txBody>
                        <a:useSpRect/>
                      </a:txSp>
                    </a:sp>
                    <a:cxnSp>
                      <a:nvCxnSpPr>
                        <a:cNvPr id="182" name="Straight Connector 181"/>
                        <a:cNvCxnSpPr/>
                      </a:nvCxnSpPr>
                      <a:spPr>
                        <a:xfrm rot="5400000">
                          <a:off x="5334002" y="4723604"/>
                          <a:ext cx="457994" cy="238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85" name="Straight Connector 184"/>
                        <a:cNvCxnSpPr/>
                      </a:nvCxnSpPr>
                      <a:spPr>
                        <a:xfrm>
                          <a:off x="5562600" y="4953000"/>
                          <a:ext cx="914400"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87" name="Straight Connector 186"/>
                        <a:cNvCxnSpPr/>
                      </a:nvCxnSpPr>
                      <a:spPr>
                        <a:xfrm rot="10800000">
                          <a:off x="6781800" y="4952940"/>
                          <a:ext cx="2057400" cy="1649"/>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91" name="Straight Connector 190"/>
                        <a:cNvCxnSpPr/>
                      </a:nvCxnSpPr>
                      <a:spPr>
                        <a:xfrm rot="5400000">
                          <a:off x="6362700" y="4914900"/>
                          <a:ext cx="5334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93" name="Straight Connector 192"/>
                        <a:cNvCxnSpPr/>
                      </a:nvCxnSpPr>
                      <a:spPr>
                        <a:xfrm rot="5400000">
                          <a:off x="6362700" y="5067300"/>
                          <a:ext cx="2286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94" name="Straight Connector 193"/>
                        <a:cNvCxnSpPr/>
                      </a:nvCxnSpPr>
                      <a:spPr>
                        <a:xfrm rot="5400000">
                          <a:off x="6668294" y="5066506"/>
                          <a:ext cx="2286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89" name="Straight Connector 188"/>
                        <a:cNvCxnSpPr/>
                      </a:nvCxnSpPr>
                      <a:spPr>
                        <a:xfrm>
                          <a:off x="6248400" y="4648200"/>
                          <a:ext cx="1524000" cy="1588"/>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99" name="Straight Connector 198"/>
                        <a:cNvCxnSpPr/>
                      </a:nvCxnSpPr>
                      <a:spPr>
                        <a:xfrm>
                          <a:off x="5562600" y="4495800"/>
                          <a:ext cx="15240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00" name="Straight Connector 199"/>
                        <a:cNvCxnSpPr/>
                      </a:nvCxnSpPr>
                      <a:spPr>
                        <a:xfrm>
                          <a:off x="5562600" y="4646612"/>
                          <a:ext cx="32766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03" name="Straight Connector 202"/>
                        <a:cNvCxnSpPr/>
                      </a:nvCxnSpPr>
                      <a:spPr>
                        <a:xfrm>
                          <a:off x="7088649" y="4494212"/>
                          <a:ext cx="17526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06" name="Straight Connector 205"/>
                        <a:cNvCxnSpPr/>
                      </a:nvCxnSpPr>
                      <a:spPr>
                        <a:xfrm rot="5400000" flipH="1" flipV="1">
                          <a:off x="7086600" y="4343400"/>
                          <a:ext cx="1588"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 name="Straight Connector 207"/>
                        <a:cNvCxnSpPr/>
                      </a:nvCxnSpPr>
                      <a:spPr>
                        <a:xfrm rot="5400000" flipH="1" flipV="1">
                          <a:off x="7086600" y="4343400"/>
                          <a:ext cx="1588"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 name="Straight Arrow Connector 220"/>
                        <a:cNvCxnSpPr/>
                      </a:nvCxnSpPr>
                      <a:spPr>
                        <a:xfrm rot="5400000" flipH="1" flipV="1">
                          <a:off x="6657181" y="4191000"/>
                          <a:ext cx="610394" cy="794"/>
                        </a:xfrm>
                        <a:prstGeom prst="straightConnector1">
                          <a:avLst/>
                        </a:prstGeom>
                        <a:ln>
                          <a:solidFill>
                            <a:schemeClr val="tx1"/>
                          </a:solidFill>
                          <a:tailEnd type="triangle"/>
                        </a:ln>
                      </a:spPr>
                      <a:style>
                        <a:lnRef idx="1">
                          <a:schemeClr val="accent1"/>
                        </a:lnRef>
                        <a:fillRef idx="0">
                          <a:schemeClr val="accent1"/>
                        </a:fillRef>
                        <a:effectRef idx="0">
                          <a:schemeClr val="accent1"/>
                        </a:effectRef>
                        <a:fontRef idx="minor">
                          <a:schemeClr val="tx1"/>
                        </a:fontRef>
                      </a:style>
                    </a:cxnSp>
                    <a:cxnSp>
                      <a:nvCxnSpPr>
                        <a:cNvPr id="223" name="Straight Connector 222"/>
                        <a:cNvCxnSpPr/>
                      </a:nvCxnSpPr>
                      <a:spPr>
                        <a:xfrm rot="5400000" flipH="1" flipV="1">
                          <a:off x="7072313" y="4252911"/>
                          <a:ext cx="333376" cy="152401"/>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226" name="Arc 225"/>
                        <a:cNvSpPr/>
                      </a:nvSpPr>
                      <a:spPr>
                        <a:xfrm>
                          <a:off x="6553200" y="4114800"/>
                          <a:ext cx="838200" cy="533400"/>
                        </a:xfrm>
                        <a:prstGeom prst="arc">
                          <a:avLst>
                            <a:gd name="adj1" fmla="val 16200000"/>
                            <a:gd name="adj2" fmla="val 19888575"/>
                          </a:avLst>
                        </a:prstGeom>
                        <a:ln>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228" name="TextBox 227"/>
                        <a:cNvSpPr txBox="1"/>
                      </a:nvSpPr>
                      <a:spPr>
                        <a:xfrm>
                          <a:off x="6172200" y="5334000"/>
                          <a:ext cx="12954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Probe feed</a:t>
                            </a:r>
                            <a:endParaRPr lang="en-US" sz="1600" dirty="0"/>
                          </a:p>
                        </a:txBody>
                        <a:useSpRect/>
                      </a:txSp>
                    </a:sp>
                    <a:sp>
                      <a:nvSpPr>
                        <a:cNvPr id="229" name="TextBox 228"/>
                        <a:cNvSpPr txBox="1"/>
                      </a:nvSpPr>
                      <a:spPr>
                        <a:xfrm>
                          <a:off x="5143500" y="4012168"/>
                          <a:ext cx="14478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Shorting post</a:t>
                            </a:r>
                            <a:endParaRPr lang="en-US" sz="1600" dirty="0"/>
                          </a:p>
                        </a:txBody>
                        <a:useSpRect/>
                      </a:txSp>
                    </a:sp>
                    <a:cxnSp>
                      <a:nvCxnSpPr>
                        <a:cNvPr id="231" name="Straight Arrow Connector 230"/>
                        <a:cNvCxnSpPr/>
                      </a:nvCxnSpPr>
                      <a:spPr>
                        <a:xfrm>
                          <a:off x="5791202" y="4267202"/>
                          <a:ext cx="533399" cy="533398"/>
                        </a:xfrm>
                        <a:prstGeom prst="straightConnector1">
                          <a:avLst/>
                        </a:prstGeom>
                        <a:ln>
                          <a:solidFill>
                            <a:schemeClr val="tx1"/>
                          </a:solidFill>
                          <a:tailEnd type="triangle"/>
                        </a:ln>
                      </a:spPr>
                      <a:style>
                        <a:lnRef idx="1">
                          <a:schemeClr val="accent1"/>
                        </a:lnRef>
                        <a:fillRef idx="0">
                          <a:schemeClr val="accent1"/>
                        </a:fillRef>
                        <a:effectRef idx="0">
                          <a:schemeClr val="accent1"/>
                        </a:effectRef>
                        <a:fontRef idx="minor">
                          <a:schemeClr val="tx1"/>
                        </a:fontRef>
                      </a:style>
                    </a:cxnSp>
                    <a:cxnSp>
                      <a:nvCxnSpPr>
                        <a:cNvPr id="236" name="Straight Arrow Connector 235"/>
                        <a:cNvCxnSpPr/>
                      </a:nvCxnSpPr>
                      <a:spPr>
                        <a:xfrm rot="10800000" flipV="1">
                          <a:off x="8086725" y="4147066"/>
                          <a:ext cx="152400" cy="272534"/>
                        </a:xfrm>
                        <a:prstGeom prst="straightConnector1">
                          <a:avLst/>
                        </a:prstGeom>
                        <a:ln>
                          <a:solidFill>
                            <a:schemeClr val="tx1"/>
                          </a:solidFill>
                          <a:tailEnd type="triangle"/>
                        </a:ln>
                      </a:spPr>
                      <a:style>
                        <a:lnRef idx="1">
                          <a:schemeClr val="accent1"/>
                        </a:lnRef>
                        <a:fillRef idx="0">
                          <a:schemeClr val="accent1"/>
                        </a:fillRef>
                        <a:effectRef idx="0">
                          <a:schemeClr val="accent1"/>
                        </a:effectRef>
                        <a:fontRef idx="minor">
                          <a:schemeClr val="tx1"/>
                        </a:fontRef>
                      </a:style>
                    </a:cxnSp>
                    <a:cxnSp>
                      <a:nvCxnSpPr>
                        <a:cNvPr id="238" name="Straight Arrow Connector 237"/>
                        <a:cNvCxnSpPr/>
                      </a:nvCxnSpPr>
                      <a:spPr>
                        <a:xfrm rot="5400000">
                          <a:off x="7748190" y="4471590"/>
                          <a:ext cx="352425" cy="794"/>
                        </a:xfrm>
                        <a:prstGeom prst="straightConnector1">
                          <a:avLst/>
                        </a:prstGeom>
                        <a:ln>
                          <a:solidFill>
                            <a:schemeClr val="tx1"/>
                          </a:solidFill>
                          <a:tailEnd type="triangle"/>
                        </a:ln>
                      </a:spPr>
                      <a:style>
                        <a:lnRef idx="1">
                          <a:schemeClr val="accent1"/>
                        </a:lnRef>
                        <a:fillRef idx="0">
                          <a:schemeClr val="accent1"/>
                        </a:fillRef>
                        <a:effectRef idx="0">
                          <a:schemeClr val="accent1"/>
                        </a:effectRef>
                        <a:fontRef idx="minor">
                          <a:schemeClr val="tx1"/>
                        </a:fontRef>
                      </a:style>
                    </a:cxnSp>
                    <a:cxnSp>
                      <a:nvCxnSpPr>
                        <a:cNvPr id="240" name="Straight Arrow Connector 239"/>
                        <a:cNvCxnSpPr/>
                      </a:nvCxnSpPr>
                      <a:spPr>
                        <a:xfrm rot="5400000" flipH="1" flipV="1">
                          <a:off x="7773591" y="5105003"/>
                          <a:ext cx="304006" cy="1588"/>
                        </a:xfrm>
                        <a:prstGeom prst="straightConnector1">
                          <a:avLst/>
                        </a:prstGeom>
                        <a:ln>
                          <a:solidFill>
                            <a:schemeClr val="tx1"/>
                          </a:solidFill>
                          <a:tailEnd type="triangle"/>
                        </a:ln>
                      </a:spPr>
                      <a:style>
                        <a:lnRef idx="1">
                          <a:schemeClr val="accent1"/>
                        </a:lnRef>
                        <a:fillRef idx="0">
                          <a:schemeClr val="accent1"/>
                        </a:fillRef>
                        <a:effectRef idx="0">
                          <a:schemeClr val="accent1"/>
                        </a:effectRef>
                        <a:fontRef idx="minor">
                          <a:schemeClr val="tx1"/>
                        </a:fontRef>
                      </a:style>
                    </a:cxnSp>
                    <a:sp>
                      <a:nvSpPr>
                        <a:cNvPr id="243" name="TextBox 242"/>
                        <a:cNvSpPr txBox="1"/>
                      </a:nvSpPr>
                      <a:spPr>
                        <a:xfrm>
                          <a:off x="6657975" y="3438525"/>
                          <a:ext cx="29206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Z</a:t>
                            </a:r>
                            <a:endParaRPr lang="en-US" dirty="0"/>
                          </a:p>
                        </a:txBody>
                        <a:useSpRect/>
                      </a:txSp>
                    </a:sp>
                    <a:sp>
                      <a:nvSpPr>
                        <a:cNvPr id="244" name="TextBox 243"/>
                        <a:cNvSpPr txBox="1"/>
                      </a:nvSpPr>
                      <a:spPr>
                        <a:xfrm>
                          <a:off x="7772400" y="4648200"/>
                          <a:ext cx="30649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t>
                            </a:r>
                            <a:endParaRPr lang="en-US" dirty="0"/>
                          </a:p>
                        </a:txBody>
                        <a:useSpRect/>
                      </a:txSp>
                    </a:sp>
                    <a:sp>
                      <a:nvSpPr>
                        <a:cNvPr id="245" name="TextBox 244"/>
                        <a:cNvSpPr txBox="1"/>
                      </a:nvSpPr>
                      <a:spPr>
                        <a:xfrm>
                          <a:off x="5856946" y="4648200"/>
                          <a:ext cx="37061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ε</a:t>
                            </a:r>
                            <a:r>
                              <a:rPr lang="en-US" dirty="0" err="1" smtClean="0"/>
                              <a:t>r</a:t>
                            </a:r>
                            <a:endParaRPr lang="en-US" dirty="0"/>
                          </a:p>
                        </a:txBody>
                        <a:useSpRect/>
                      </a:txSp>
                    </a:sp>
                    <a:cxnSp>
                      <a:nvCxnSpPr>
                        <a:cNvPr id="121" name="Straight Connector 120"/>
                        <a:cNvCxnSpPr/>
                      </a:nvCxnSpPr>
                      <a:spPr>
                        <a:xfrm rot="5400000">
                          <a:off x="6171406" y="4800600"/>
                          <a:ext cx="3048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8" name="Straight Connector 137"/>
                        <a:cNvCxnSpPr/>
                      </a:nvCxnSpPr>
                      <a:spPr>
                        <a:xfrm rot="5400000">
                          <a:off x="8609010" y="4723604"/>
                          <a:ext cx="457994" cy="238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2" name="Straight Arrow Connector 141"/>
                        <a:cNvCxnSpPr/>
                      </a:nvCxnSpPr>
                      <a:spPr>
                        <a:xfrm flipV="1">
                          <a:off x="5791200" y="4953000"/>
                          <a:ext cx="457201" cy="381000"/>
                        </a:xfrm>
                        <a:prstGeom prst="straightConnector1">
                          <a:avLst/>
                        </a:prstGeom>
                        <a:ln>
                          <a:solidFill>
                            <a:schemeClr val="tx1"/>
                          </a:solidFill>
                          <a:tailEnd type="triangle"/>
                        </a:ln>
                      </a:spPr>
                      <a:style>
                        <a:lnRef idx="1">
                          <a:schemeClr val="accent1"/>
                        </a:lnRef>
                        <a:fillRef idx="0">
                          <a:schemeClr val="accent1"/>
                        </a:fillRef>
                        <a:effectRef idx="0">
                          <a:schemeClr val="accent1"/>
                        </a:effectRef>
                        <a:fontRef idx="minor">
                          <a:schemeClr val="tx1"/>
                        </a:fontRef>
                      </a:style>
                    </a:cxnSp>
                    <a:sp>
                      <a:nvSpPr>
                        <a:cNvPr id="151" name="TextBox 150"/>
                        <a:cNvSpPr txBox="1"/>
                      </a:nvSpPr>
                      <a:spPr>
                        <a:xfrm>
                          <a:off x="4800600" y="5334000"/>
                          <a:ext cx="15240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Ground Plane</a:t>
                            </a:r>
                            <a:endParaRPr lang="en-US" sz="1600" dirty="0"/>
                          </a:p>
                        </a:txBody>
                        <a:useSpRect/>
                      </a:txSp>
                    </a:sp>
                  </a:grpSp>
                </lc:lockedCanvas>
              </a:graphicData>
            </a:graphic>
          </wp:inline>
        </w:drawing>
      </w:r>
    </w:p>
    <w:p w:rsidR="00CB2F43" w:rsidRPr="003A12B1" w:rsidRDefault="00E67341" w:rsidP="003A12B1">
      <w:pPr>
        <w:widowControl w:val="0"/>
        <w:autoSpaceDE w:val="0"/>
        <w:autoSpaceDN w:val="0"/>
        <w:adjustRightInd w:val="0"/>
        <w:spacing w:before="29" w:after="0" w:line="360" w:lineRule="auto"/>
        <w:ind w:right="101"/>
        <w:jc w:val="center"/>
        <w:rPr>
          <w:rFonts w:ascii="Times New Roman" w:hAnsi="Times New Roman"/>
          <w:sz w:val="18"/>
          <w:szCs w:val="18"/>
          <w:lang w:val="en-IN"/>
        </w:rPr>
      </w:pPr>
      <w:r w:rsidRPr="00E67341">
        <w:rPr>
          <w:rFonts w:ascii="Times New Roman" w:hAnsi="Times New Roman"/>
          <w:sz w:val="18"/>
          <w:szCs w:val="18"/>
          <w:lang w:val="en-IN"/>
        </w:rPr>
        <w:t>Fig.2. Schematic diagram of QC</w:t>
      </w:r>
      <w:r w:rsidR="00E2739E" w:rsidRPr="00E67341">
        <w:rPr>
          <w:rFonts w:ascii="Times New Roman" w:hAnsi="Times New Roman"/>
          <w:sz w:val="18"/>
          <w:szCs w:val="18"/>
          <w:lang w:val="en-IN"/>
        </w:rPr>
        <w:t>MSA with Ra</w:t>
      </w:r>
      <w:r w:rsidRPr="00E67341">
        <w:rPr>
          <w:rFonts w:ascii="Times New Roman" w:hAnsi="Times New Roman"/>
          <w:sz w:val="18"/>
          <w:szCs w:val="18"/>
          <w:lang w:val="en-IN"/>
        </w:rPr>
        <w:t xml:space="preserve">dome </w:t>
      </w:r>
    </w:p>
    <w:p w:rsidR="006C2116" w:rsidRDefault="00067F56" w:rsidP="00796866">
      <w:pPr>
        <w:autoSpaceDE w:val="0"/>
        <w:autoSpaceDN w:val="0"/>
        <w:adjustRightInd w:val="0"/>
        <w:spacing w:after="0" w:line="240" w:lineRule="auto"/>
        <w:jc w:val="center"/>
        <w:rPr>
          <w:rFonts w:ascii="Times New Roman" w:hAnsi="Times New Roman"/>
          <w:b/>
        </w:rPr>
      </w:pPr>
      <w:r w:rsidRPr="00E06677">
        <w:rPr>
          <w:rFonts w:ascii="Times New Roman" w:hAnsi="Times New Roman"/>
          <w:b/>
        </w:rPr>
        <w:t>III</w:t>
      </w:r>
      <w:r w:rsidR="00E06677" w:rsidRPr="00E06677">
        <w:rPr>
          <w:rFonts w:ascii="Times New Roman" w:hAnsi="Times New Roman"/>
          <w:b/>
        </w:rPr>
        <w:t>.</w:t>
      </w:r>
      <w:r w:rsidRPr="00E06677">
        <w:rPr>
          <w:rFonts w:ascii="Times New Roman" w:hAnsi="Times New Roman"/>
          <w:b/>
        </w:rPr>
        <w:t xml:space="preserve">   </w:t>
      </w:r>
      <w:r w:rsidR="00CB2F43">
        <w:rPr>
          <w:rFonts w:ascii="Times New Roman" w:hAnsi="Times New Roman"/>
          <w:b/>
        </w:rPr>
        <w:t xml:space="preserve">SIMULATED </w:t>
      </w:r>
      <w:r w:rsidRPr="00E06677">
        <w:rPr>
          <w:rFonts w:ascii="Times New Roman" w:hAnsi="Times New Roman"/>
          <w:b/>
        </w:rPr>
        <w:t xml:space="preserve"> RESULTS</w:t>
      </w:r>
    </w:p>
    <w:p w:rsidR="003E4212" w:rsidRDefault="003E4212" w:rsidP="001E7B3F">
      <w:pPr>
        <w:autoSpaceDE w:val="0"/>
        <w:autoSpaceDN w:val="0"/>
        <w:adjustRightInd w:val="0"/>
        <w:spacing w:after="0" w:line="240" w:lineRule="auto"/>
        <w:ind w:firstLine="720"/>
        <w:jc w:val="both"/>
        <w:rPr>
          <w:rFonts w:ascii="Times New Roman" w:hAnsi="Times New Roman"/>
          <w:sz w:val="20"/>
          <w:szCs w:val="20"/>
        </w:rPr>
      </w:pPr>
    </w:p>
    <w:p w:rsidR="00DE1D88" w:rsidRPr="000F67BF" w:rsidRDefault="000F67BF" w:rsidP="000F67BF">
      <w:pPr>
        <w:suppressAutoHyphens/>
        <w:autoSpaceDE w:val="0"/>
        <w:ind w:firstLine="289"/>
        <w:jc w:val="both"/>
      </w:pPr>
      <w:r>
        <w:rPr>
          <w:rFonts w:ascii="Times New Roman" w:hAnsi="Times New Roman"/>
          <w:sz w:val="20"/>
          <w:szCs w:val="20"/>
        </w:rPr>
        <w:t xml:space="preserve">The antenna performance has been studied by placing the Radome over 90° sectorial MSA with finite ground plane having metallic cavity using HFSS software. </w:t>
      </w:r>
      <w:r>
        <w:rPr>
          <w:rFonts w:ascii="Times New Roman" w:hAnsi="Times New Roman"/>
          <w:bCs/>
          <w:sz w:val="20"/>
          <w:szCs w:val="20"/>
          <w:lang w:eastAsia="zh-CN"/>
        </w:rPr>
        <w:t>Fig.3 shows the simulated model and radiation patterns in E and H- planes at f=2.25GHz of proposed antenna.</w:t>
      </w:r>
    </w:p>
    <w:p w:rsidR="00DE1D88" w:rsidRDefault="005B19D8" w:rsidP="00A57EF0">
      <w:pPr>
        <w:autoSpaceDE w:val="0"/>
        <w:autoSpaceDN w:val="0"/>
        <w:adjustRightInd w:val="0"/>
        <w:spacing w:after="0" w:line="240" w:lineRule="auto"/>
        <w:jc w:val="center"/>
        <w:rPr>
          <w:rFonts w:ascii="Times New Roman" w:hAnsi="Times New Roman"/>
          <w:b/>
          <w:lang w:val="en-IN"/>
        </w:rPr>
      </w:pPr>
      <w:r>
        <w:rPr>
          <w:rFonts w:ascii="Times New Roman" w:hAnsi="Times New Roman"/>
          <w:b/>
          <w:noProof/>
        </w:rPr>
        <w:drawing>
          <wp:inline distT="0" distB="0" distL="0" distR="0">
            <wp:extent cx="1866900" cy="11715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66900" cy="1171575"/>
                    </a:xfrm>
                    <a:prstGeom prst="rect">
                      <a:avLst/>
                    </a:prstGeom>
                    <a:noFill/>
                    <a:ln w="9525">
                      <a:noFill/>
                      <a:miter lim="800000"/>
                      <a:headEnd/>
                      <a:tailEnd/>
                    </a:ln>
                  </pic:spPr>
                </pic:pic>
              </a:graphicData>
            </a:graphic>
          </wp:inline>
        </w:drawing>
      </w:r>
    </w:p>
    <w:p w:rsidR="00DE1D88" w:rsidRPr="00C163D4" w:rsidRDefault="00C163D4" w:rsidP="00A57EF0">
      <w:pPr>
        <w:autoSpaceDE w:val="0"/>
        <w:autoSpaceDN w:val="0"/>
        <w:adjustRightInd w:val="0"/>
        <w:spacing w:after="0" w:line="240" w:lineRule="auto"/>
        <w:jc w:val="center"/>
        <w:rPr>
          <w:rFonts w:ascii="Times New Roman" w:hAnsi="Times New Roman"/>
          <w:b/>
          <w:sz w:val="16"/>
          <w:szCs w:val="16"/>
          <w:lang w:val="en-IN"/>
        </w:rPr>
      </w:pPr>
      <w:r w:rsidRPr="00C163D4">
        <w:rPr>
          <w:rFonts w:ascii="Times New Roman" w:hAnsi="Times New Roman"/>
          <w:b/>
          <w:sz w:val="16"/>
          <w:szCs w:val="16"/>
          <w:lang w:val="en-IN"/>
        </w:rPr>
        <w:t>(a)</w:t>
      </w:r>
    </w:p>
    <w:p w:rsidR="007F2C2A" w:rsidRPr="006C4D1A" w:rsidRDefault="005B19D8" w:rsidP="00A57EF0">
      <w:pPr>
        <w:autoSpaceDE w:val="0"/>
        <w:autoSpaceDN w:val="0"/>
        <w:adjustRightInd w:val="0"/>
        <w:spacing w:after="0" w:line="240" w:lineRule="auto"/>
        <w:jc w:val="center"/>
        <w:rPr>
          <w:rFonts w:ascii="Times New Roman" w:hAnsi="Times New Roman"/>
          <w:b/>
        </w:rPr>
      </w:pPr>
      <w:r>
        <w:rPr>
          <w:rFonts w:ascii="Times New Roman" w:hAnsi="Times New Roman"/>
          <w:b/>
          <w:noProof/>
        </w:rPr>
        <w:drawing>
          <wp:inline distT="0" distB="0" distL="0" distR="0">
            <wp:extent cx="1771650" cy="1314450"/>
            <wp:effectExtent l="19050" t="0" r="0"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r="17065"/>
                    <a:stretch>
                      <a:fillRect/>
                    </a:stretch>
                  </pic:blipFill>
                  <pic:spPr bwMode="auto">
                    <a:xfrm>
                      <a:off x="0" y="0"/>
                      <a:ext cx="1771650" cy="1314450"/>
                    </a:xfrm>
                    <a:prstGeom prst="rect">
                      <a:avLst/>
                    </a:prstGeom>
                    <a:noFill/>
                    <a:ln w="9525">
                      <a:noFill/>
                      <a:miter lim="800000"/>
                      <a:headEnd/>
                      <a:tailEnd/>
                    </a:ln>
                  </pic:spPr>
                </pic:pic>
              </a:graphicData>
            </a:graphic>
          </wp:inline>
        </w:drawing>
      </w:r>
    </w:p>
    <w:p w:rsidR="007F2C2A" w:rsidRPr="005A0487" w:rsidRDefault="007B7D88" w:rsidP="00A57EF0">
      <w:pPr>
        <w:autoSpaceDE w:val="0"/>
        <w:autoSpaceDN w:val="0"/>
        <w:adjustRightInd w:val="0"/>
        <w:spacing w:after="0" w:line="240" w:lineRule="auto"/>
        <w:jc w:val="center"/>
        <w:rPr>
          <w:rFonts w:ascii="Times New Roman" w:hAnsi="Times New Roman"/>
          <w:noProof/>
          <w:sz w:val="18"/>
          <w:szCs w:val="18"/>
        </w:rPr>
      </w:pPr>
      <w:r>
        <w:rPr>
          <w:rFonts w:ascii="Times New Roman" w:hAnsi="Times New Roman"/>
          <w:noProof/>
          <w:sz w:val="18"/>
          <w:szCs w:val="18"/>
        </w:rPr>
        <w:t>(b</w:t>
      </w:r>
      <w:r w:rsidR="007F2C2A" w:rsidRPr="005A0487">
        <w:rPr>
          <w:rFonts w:ascii="Times New Roman" w:hAnsi="Times New Roman"/>
          <w:noProof/>
          <w:sz w:val="18"/>
          <w:szCs w:val="18"/>
        </w:rPr>
        <w:t>)</w:t>
      </w:r>
    </w:p>
    <w:p w:rsidR="00C163D4" w:rsidRPr="007B7D88" w:rsidRDefault="005B19D8" w:rsidP="007B7D88">
      <w:pPr>
        <w:autoSpaceDE w:val="0"/>
        <w:autoSpaceDN w:val="0"/>
        <w:adjustRightInd w:val="0"/>
        <w:spacing w:after="0" w:line="240" w:lineRule="auto"/>
        <w:jc w:val="center"/>
        <w:rPr>
          <w:rFonts w:ascii="Times New Roman" w:hAnsi="Times New Roman"/>
          <w:noProof/>
          <w:sz w:val="16"/>
          <w:szCs w:val="16"/>
        </w:rPr>
      </w:pPr>
      <w:r>
        <w:rPr>
          <w:rFonts w:ascii="Times New Roman" w:hAnsi="Times New Roman"/>
          <w:noProof/>
          <w:sz w:val="16"/>
          <w:szCs w:val="16"/>
        </w:rPr>
        <w:drawing>
          <wp:inline distT="0" distB="0" distL="0" distR="0">
            <wp:extent cx="2876550" cy="14668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876550" cy="1466850"/>
                    </a:xfrm>
                    <a:prstGeom prst="rect">
                      <a:avLst/>
                    </a:prstGeom>
                    <a:noFill/>
                    <a:ln w="9525">
                      <a:noFill/>
                      <a:miter lim="800000"/>
                      <a:headEnd/>
                      <a:tailEnd/>
                    </a:ln>
                  </pic:spPr>
                </pic:pic>
              </a:graphicData>
            </a:graphic>
          </wp:inline>
        </w:drawing>
      </w:r>
    </w:p>
    <w:p w:rsidR="00523A09" w:rsidRPr="007B7D88" w:rsidRDefault="00C007BC" w:rsidP="007B7D88">
      <w:pPr>
        <w:autoSpaceDE w:val="0"/>
        <w:autoSpaceDN w:val="0"/>
        <w:adjustRightInd w:val="0"/>
        <w:spacing w:after="0" w:line="240" w:lineRule="auto"/>
        <w:jc w:val="center"/>
        <w:rPr>
          <w:rFonts w:ascii="Times New Roman" w:hAnsi="Times New Roman"/>
          <w:noProof/>
          <w:sz w:val="18"/>
          <w:szCs w:val="18"/>
        </w:rPr>
      </w:pPr>
      <w:r w:rsidRPr="005A0487">
        <w:rPr>
          <w:rFonts w:ascii="Times New Roman" w:hAnsi="Times New Roman"/>
          <w:noProof/>
          <w:sz w:val="18"/>
          <w:szCs w:val="18"/>
        </w:rPr>
        <w:t>(c</w:t>
      </w:r>
      <w:r w:rsidR="00C163D4" w:rsidRPr="005A0487">
        <w:rPr>
          <w:rFonts w:ascii="Times New Roman" w:hAnsi="Times New Roman"/>
          <w:noProof/>
          <w:sz w:val="18"/>
          <w:szCs w:val="18"/>
        </w:rPr>
        <w:t>)</w:t>
      </w:r>
    </w:p>
    <w:p w:rsidR="00C163D4" w:rsidRPr="00C163D4" w:rsidRDefault="00C163D4" w:rsidP="00A57EF0">
      <w:pPr>
        <w:autoSpaceDE w:val="0"/>
        <w:autoSpaceDN w:val="0"/>
        <w:adjustRightInd w:val="0"/>
        <w:spacing w:after="0" w:line="240" w:lineRule="auto"/>
        <w:jc w:val="center"/>
        <w:rPr>
          <w:rFonts w:ascii="Times New Roman" w:hAnsi="Times New Roman"/>
          <w:noProof/>
          <w:sz w:val="16"/>
          <w:szCs w:val="16"/>
        </w:rPr>
      </w:pPr>
    </w:p>
    <w:p w:rsidR="00CB2F43" w:rsidRDefault="003A12B1" w:rsidP="007261EA">
      <w:pPr>
        <w:autoSpaceDE w:val="0"/>
        <w:autoSpaceDN w:val="0"/>
        <w:adjustRightInd w:val="0"/>
        <w:spacing w:after="0" w:line="240" w:lineRule="auto"/>
        <w:jc w:val="both"/>
        <w:rPr>
          <w:rFonts w:ascii="Times New Roman" w:hAnsi="Times New Roman"/>
          <w:sz w:val="18"/>
          <w:szCs w:val="18"/>
        </w:rPr>
      </w:pPr>
      <w:r w:rsidRPr="002F2744">
        <w:rPr>
          <w:rFonts w:ascii="Times New Roman" w:hAnsi="Times New Roman"/>
          <w:sz w:val="18"/>
          <w:szCs w:val="18"/>
        </w:rPr>
        <w:t>Fig.3</w:t>
      </w:r>
      <w:r w:rsidR="00C163D4" w:rsidRPr="002F2744">
        <w:rPr>
          <w:rFonts w:ascii="Times New Roman" w:hAnsi="Times New Roman"/>
          <w:sz w:val="18"/>
          <w:szCs w:val="18"/>
        </w:rPr>
        <w:t xml:space="preserve"> (a) Antenna model QCMSA (</w:t>
      </w:r>
      <w:r w:rsidR="00F859F8" w:rsidRPr="002F2744">
        <w:rPr>
          <w:rFonts w:ascii="Times New Roman" w:hAnsi="Times New Roman"/>
          <w:sz w:val="18"/>
          <w:szCs w:val="18"/>
        </w:rPr>
        <w:t>b</w:t>
      </w:r>
      <w:r w:rsidR="00C163D4" w:rsidRPr="002F2744">
        <w:rPr>
          <w:rFonts w:ascii="Times New Roman" w:hAnsi="Times New Roman"/>
          <w:sz w:val="18"/>
          <w:szCs w:val="18"/>
        </w:rPr>
        <w:t>) Antenna with radome and cavity</w:t>
      </w:r>
      <w:r w:rsidR="002F2744">
        <w:rPr>
          <w:rFonts w:ascii="Times New Roman" w:hAnsi="Times New Roman"/>
          <w:sz w:val="18"/>
          <w:szCs w:val="18"/>
        </w:rPr>
        <w:t xml:space="preserve"> </w:t>
      </w:r>
      <w:r w:rsidR="00F859F8" w:rsidRPr="002F2744">
        <w:rPr>
          <w:rFonts w:ascii="Times New Roman" w:hAnsi="Times New Roman"/>
          <w:sz w:val="18"/>
          <w:szCs w:val="18"/>
        </w:rPr>
        <w:t>(c</w:t>
      </w:r>
      <w:r w:rsidR="00C007BC" w:rsidRPr="002F2744">
        <w:rPr>
          <w:rFonts w:ascii="Times New Roman" w:hAnsi="Times New Roman"/>
          <w:sz w:val="18"/>
          <w:szCs w:val="18"/>
        </w:rPr>
        <w:t>) Return</w:t>
      </w:r>
      <w:r w:rsidR="00CA0CA1" w:rsidRPr="002F2744">
        <w:rPr>
          <w:rFonts w:ascii="Times New Roman" w:hAnsi="Times New Roman"/>
          <w:sz w:val="18"/>
          <w:szCs w:val="18"/>
        </w:rPr>
        <w:t xml:space="preserve"> </w:t>
      </w:r>
      <w:r w:rsidR="00F859F8" w:rsidRPr="002F2744">
        <w:rPr>
          <w:rFonts w:ascii="Times New Roman" w:hAnsi="Times New Roman"/>
          <w:sz w:val="18"/>
          <w:szCs w:val="18"/>
        </w:rPr>
        <w:t xml:space="preserve">loss plot </w:t>
      </w:r>
    </w:p>
    <w:p w:rsidR="00444490" w:rsidRPr="002F2744" w:rsidRDefault="00444490" w:rsidP="007261EA">
      <w:pPr>
        <w:autoSpaceDE w:val="0"/>
        <w:autoSpaceDN w:val="0"/>
        <w:adjustRightInd w:val="0"/>
        <w:spacing w:after="0" w:line="240" w:lineRule="auto"/>
        <w:jc w:val="both"/>
        <w:rPr>
          <w:rFonts w:ascii="Times New Roman" w:hAnsi="Times New Roman"/>
          <w:sz w:val="18"/>
          <w:szCs w:val="18"/>
        </w:rPr>
      </w:pPr>
    </w:p>
    <w:p w:rsidR="00CB2F43" w:rsidRDefault="00CB2F43" w:rsidP="007261EA">
      <w:pPr>
        <w:autoSpaceDE w:val="0"/>
        <w:autoSpaceDN w:val="0"/>
        <w:adjustRightInd w:val="0"/>
        <w:spacing w:after="0" w:line="240" w:lineRule="auto"/>
        <w:jc w:val="both"/>
        <w:rPr>
          <w:rFonts w:ascii="Times New Roman" w:hAnsi="Times New Roman"/>
          <w:b/>
        </w:rPr>
      </w:pPr>
      <w:r w:rsidRPr="00CB2F43">
        <w:rPr>
          <w:rFonts w:ascii="Times New Roman" w:hAnsi="Times New Roman"/>
          <w:b/>
        </w:rPr>
        <w:t>IV ANTENNA MOUNTED ON SQUARE BODY</w:t>
      </w:r>
    </w:p>
    <w:p w:rsidR="002F2744" w:rsidRDefault="002F2744" w:rsidP="002F2744">
      <w:pPr>
        <w:autoSpaceDE w:val="0"/>
        <w:spacing w:after="0" w:line="240" w:lineRule="auto"/>
        <w:ind w:firstLine="720"/>
        <w:jc w:val="both"/>
      </w:pPr>
      <w:r>
        <w:rPr>
          <w:rFonts w:ascii="Times New Roman" w:hAnsi="Times New Roman"/>
          <w:sz w:val="20"/>
          <w:szCs w:val="20"/>
        </w:rPr>
        <w:t xml:space="preserve">The airborne antenna is required to be low profile, light weight, compact and rugged enough to minimize and withstand the aerodynamic drag during the flight. Microstrip antennas(MSA) are preferred for onboard applications in a wide range of wireless applications. One of the major advantages of microstrip patch antenna is that it can be flush mounted to a curved host surface such as an aircraft, missile and satellite to avoid aerodynamic drag. The omni-directional  coverage is required for onboard application to get proper line of  </w:t>
      </w:r>
      <w:r>
        <w:rPr>
          <w:rFonts w:ascii="Times New Roman" w:hAnsi="Times New Roman"/>
          <w:sz w:val="20"/>
          <w:szCs w:val="20"/>
        </w:rPr>
        <w:lastRenderedPageBreak/>
        <w:t xml:space="preserve">site communication between onboard vehicle to ground station. The number of antenna elements required to get omni-directional coverage when they are mounted on body depends on the type of antenna, size, structure and frequency of operation. </w:t>
      </w:r>
    </w:p>
    <w:p w:rsidR="002F2744" w:rsidRDefault="002F2744" w:rsidP="002F2744">
      <w:pPr>
        <w:autoSpaceDE w:val="0"/>
        <w:spacing w:after="0" w:line="240" w:lineRule="auto"/>
        <w:ind w:firstLine="720"/>
        <w:jc w:val="both"/>
      </w:pPr>
      <w:r>
        <w:rPr>
          <w:rFonts w:ascii="Times New Roman" w:hAnsi="Times New Roman"/>
          <w:sz w:val="20"/>
          <w:szCs w:val="20"/>
        </w:rPr>
        <w:t>The radiation behavior of ground and airborne antennas in terms of placement of antenna, coverage and polarization is important for effective data communication through microwave link. In most of airborne applications, the monopole antennas and their variants are preferred to achieve omni-directional radiation when they are mounted on the aircraft or missile at the cost of protrusion from the surface of the body. The array can be made up of various types of antennas like slotted blade antennas, microstrip wrap around antennas and patch antennas aroun</w:t>
      </w:r>
      <w:r w:rsidR="00444490">
        <w:rPr>
          <w:rFonts w:ascii="Times New Roman" w:hAnsi="Times New Roman"/>
          <w:sz w:val="20"/>
          <w:szCs w:val="20"/>
        </w:rPr>
        <w:t>d the circumference of the body to obtain omni-directional coverage.</w:t>
      </w:r>
      <w:r>
        <w:rPr>
          <w:rFonts w:ascii="Times New Roman" w:hAnsi="Times New Roman"/>
          <w:sz w:val="20"/>
          <w:szCs w:val="20"/>
        </w:rPr>
        <w:t xml:space="preserve"> </w:t>
      </w:r>
    </w:p>
    <w:p w:rsidR="002F2744" w:rsidRDefault="002F2744" w:rsidP="002F2744">
      <w:pPr>
        <w:autoSpaceDE w:val="0"/>
        <w:spacing w:after="0" w:line="240" w:lineRule="auto"/>
        <w:ind w:firstLine="720"/>
        <w:jc w:val="both"/>
      </w:pPr>
      <w:r>
        <w:rPr>
          <w:rFonts w:ascii="Times New Roman" w:hAnsi="Times New Roman"/>
          <w:sz w:val="20"/>
          <w:szCs w:val="20"/>
        </w:rPr>
        <w:t xml:space="preserve">The radiation characteristics of compact shorted antenna with radome of PTFE material placed on square body have been studied using commercially available  HFSS software [18]. Based on the individual antenna performance on body, the number of elements can be decided to get omni-directional coverage. </w:t>
      </w:r>
    </w:p>
    <w:p w:rsidR="002F2744" w:rsidRDefault="002F2744" w:rsidP="002F2744">
      <w:pPr>
        <w:autoSpaceDE w:val="0"/>
        <w:spacing w:after="0" w:line="240" w:lineRule="auto"/>
        <w:ind w:firstLine="720"/>
        <w:jc w:val="both"/>
      </w:pPr>
      <w:r>
        <w:rPr>
          <w:rFonts w:ascii="Times New Roman" w:hAnsi="Times New Roman"/>
          <w:sz w:val="20"/>
          <w:szCs w:val="20"/>
        </w:rPr>
        <w:t>So, the analysis of single antenna mounted on body is essentially required.</w:t>
      </w:r>
    </w:p>
    <w:p w:rsidR="001213F4" w:rsidRDefault="002F2744" w:rsidP="002F2744">
      <w:pPr>
        <w:autoSpaceDE w:val="0"/>
        <w:autoSpaceDN w:val="0"/>
        <w:adjustRightInd w:val="0"/>
        <w:spacing w:after="0" w:line="240" w:lineRule="auto"/>
        <w:ind w:firstLine="720"/>
        <w:jc w:val="both"/>
        <w:rPr>
          <w:rFonts w:ascii="Times New Roman" w:hAnsi="Times New Roman"/>
          <w:bCs/>
          <w:sz w:val="20"/>
          <w:szCs w:val="20"/>
        </w:rPr>
      </w:pPr>
      <w:r>
        <w:rPr>
          <w:rFonts w:ascii="Times New Roman" w:hAnsi="Times New Roman"/>
          <w:bCs/>
          <w:sz w:val="20"/>
          <w:szCs w:val="20"/>
        </w:rPr>
        <w:t>The simulation results of compact antenna mounted on section is shown in Fig. 4</w:t>
      </w:r>
    </w:p>
    <w:p w:rsidR="001213F4" w:rsidRDefault="005B19D8" w:rsidP="001213F4">
      <w:pPr>
        <w:autoSpaceDE w:val="0"/>
        <w:autoSpaceDN w:val="0"/>
        <w:adjustRightInd w:val="0"/>
        <w:spacing w:after="0" w:line="240" w:lineRule="auto"/>
        <w:ind w:firstLine="720"/>
        <w:jc w:val="center"/>
        <w:rPr>
          <w:rFonts w:ascii="Times New Roman" w:hAnsi="Times New Roman"/>
          <w:noProof/>
          <w:sz w:val="24"/>
          <w:szCs w:val="24"/>
        </w:rPr>
      </w:pPr>
      <w:r>
        <w:rPr>
          <w:rFonts w:ascii="Times New Roman" w:hAnsi="Times New Roman"/>
          <w:noProof/>
          <w:sz w:val="24"/>
          <w:szCs w:val="24"/>
        </w:rPr>
        <w:drawing>
          <wp:inline distT="0" distB="0" distL="0" distR="0">
            <wp:extent cx="2181225" cy="1543050"/>
            <wp:effectExtent l="19050" t="0" r="9525" b="0"/>
            <wp:docPr id="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r="25072"/>
                    <a:stretch>
                      <a:fillRect/>
                    </a:stretch>
                  </pic:blipFill>
                  <pic:spPr bwMode="auto">
                    <a:xfrm>
                      <a:off x="0" y="0"/>
                      <a:ext cx="2181225" cy="1543050"/>
                    </a:xfrm>
                    <a:prstGeom prst="rect">
                      <a:avLst/>
                    </a:prstGeom>
                    <a:noFill/>
                    <a:ln w="9525">
                      <a:noFill/>
                      <a:miter lim="800000"/>
                      <a:headEnd/>
                      <a:tailEnd/>
                    </a:ln>
                  </pic:spPr>
                </pic:pic>
              </a:graphicData>
            </a:graphic>
          </wp:inline>
        </w:drawing>
      </w:r>
    </w:p>
    <w:p w:rsidR="003A12B1" w:rsidRPr="001213F4" w:rsidRDefault="001213F4" w:rsidP="00444490">
      <w:pPr>
        <w:autoSpaceDE w:val="0"/>
        <w:autoSpaceDN w:val="0"/>
        <w:adjustRightInd w:val="0"/>
        <w:spacing w:after="0" w:line="240" w:lineRule="auto"/>
        <w:ind w:firstLine="720"/>
        <w:jc w:val="center"/>
        <w:rPr>
          <w:rFonts w:ascii="Times New Roman" w:hAnsi="Times New Roman"/>
          <w:noProof/>
          <w:sz w:val="16"/>
          <w:szCs w:val="16"/>
        </w:rPr>
      </w:pPr>
      <w:r w:rsidRPr="001213F4">
        <w:rPr>
          <w:rFonts w:ascii="Times New Roman" w:hAnsi="Times New Roman"/>
          <w:noProof/>
          <w:sz w:val="16"/>
          <w:szCs w:val="16"/>
        </w:rPr>
        <w:t>(a)</w:t>
      </w:r>
    </w:p>
    <w:p w:rsidR="001213F4" w:rsidRPr="001213F4" w:rsidRDefault="005B19D8" w:rsidP="003A12B1">
      <w:pPr>
        <w:autoSpaceDE w:val="0"/>
        <w:autoSpaceDN w:val="0"/>
        <w:adjustRightInd w:val="0"/>
        <w:spacing w:after="0" w:line="240" w:lineRule="auto"/>
        <w:ind w:firstLine="720"/>
        <w:jc w:val="center"/>
        <w:rPr>
          <w:rFonts w:ascii="Times New Roman" w:hAnsi="Times New Roman"/>
          <w:bCs/>
          <w:sz w:val="20"/>
          <w:szCs w:val="20"/>
        </w:rPr>
      </w:pPr>
      <w:r>
        <w:rPr>
          <w:rFonts w:ascii="Times New Roman" w:hAnsi="Times New Roman"/>
          <w:bCs/>
          <w:noProof/>
          <w:sz w:val="20"/>
          <w:szCs w:val="20"/>
        </w:rPr>
        <w:drawing>
          <wp:inline distT="0" distB="0" distL="0" distR="0">
            <wp:extent cx="2895600" cy="153352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895600" cy="1533525"/>
                    </a:xfrm>
                    <a:prstGeom prst="rect">
                      <a:avLst/>
                    </a:prstGeom>
                    <a:noFill/>
                    <a:ln w="9525">
                      <a:noFill/>
                      <a:miter lim="800000"/>
                      <a:headEnd/>
                      <a:tailEnd/>
                    </a:ln>
                  </pic:spPr>
                </pic:pic>
              </a:graphicData>
            </a:graphic>
          </wp:inline>
        </w:drawing>
      </w:r>
    </w:p>
    <w:p w:rsidR="003A12B1" w:rsidRPr="00444490" w:rsidRDefault="001213F4" w:rsidP="007261EA">
      <w:pPr>
        <w:autoSpaceDE w:val="0"/>
        <w:autoSpaceDN w:val="0"/>
        <w:adjustRightInd w:val="0"/>
        <w:spacing w:after="0" w:line="240" w:lineRule="auto"/>
        <w:jc w:val="both"/>
        <w:rPr>
          <w:rFonts w:ascii="Times New Roman" w:hAnsi="Times New Roman"/>
          <w:sz w:val="16"/>
          <w:szCs w:val="16"/>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3A12B1">
        <w:rPr>
          <w:rFonts w:ascii="Times New Roman" w:hAnsi="Times New Roman"/>
          <w:sz w:val="16"/>
          <w:szCs w:val="16"/>
        </w:rPr>
        <w:t>(b)</w:t>
      </w:r>
    </w:p>
    <w:p w:rsidR="001213F4" w:rsidRDefault="003A12B1" w:rsidP="009D4ACD">
      <w:pPr>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 xml:space="preserve">                                  </w:t>
      </w:r>
      <w:r w:rsidR="005B19D8">
        <w:rPr>
          <w:rFonts w:ascii="Times New Roman" w:hAnsi="Times New Roman"/>
          <w:b/>
          <w:noProof/>
          <w:sz w:val="16"/>
          <w:szCs w:val="16"/>
        </w:rPr>
        <w:drawing>
          <wp:inline distT="0" distB="0" distL="0" distR="0">
            <wp:extent cx="1857375" cy="1666875"/>
            <wp:effectExtent l="1905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l="23825" r="20087"/>
                    <a:stretch>
                      <a:fillRect/>
                    </a:stretch>
                  </pic:blipFill>
                  <pic:spPr bwMode="auto">
                    <a:xfrm>
                      <a:off x="0" y="0"/>
                      <a:ext cx="1857375" cy="1666875"/>
                    </a:xfrm>
                    <a:prstGeom prst="rect">
                      <a:avLst/>
                    </a:prstGeom>
                    <a:noFill/>
                    <a:ln w="9525">
                      <a:noFill/>
                      <a:miter lim="800000"/>
                      <a:headEnd/>
                      <a:tailEnd/>
                    </a:ln>
                  </pic:spPr>
                </pic:pic>
              </a:graphicData>
            </a:graphic>
          </wp:inline>
        </w:drawing>
      </w:r>
    </w:p>
    <w:p w:rsidR="001213F4" w:rsidRPr="001213F4" w:rsidRDefault="003A12B1" w:rsidP="00D1606B">
      <w:pPr>
        <w:autoSpaceDE w:val="0"/>
        <w:autoSpaceDN w:val="0"/>
        <w:adjustRightInd w:val="0"/>
        <w:spacing w:after="0" w:line="240" w:lineRule="auto"/>
        <w:jc w:val="center"/>
        <w:rPr>
          <w:rFonts w:ascii="Times New Roman" w:hAnsi="Times New Roman"/>
          <w:noProof/>
          <w:sz w:val="16"/>
          <w:szCs w:val="16"/>
        </w:rPr>
      </w:pPr>
      <w:r>
        <w:rPr>
          <w:rFonts w:ascii="Times New Roman" w:hAnsi="Times New Roman"/>
          <w:noProof/>
          <w:sz w:val="16"/>
          <w:szCs w:val="16"/>
        </w:rPr>
        <w:t xml:space="preserve">                            </w:t>
      </w:r>
      <w:r w:rsidR="001213F4" w:rsidRPr="001213F4">
        <w:rPr>
          <w:rFonts w:ascii="Times New Roman" w:hAnsi="Times New Roman"/>
          <w:noProof/>
          <w:sz w:val="16"/>
          <w:szCs w:val="16"/>
        </w:rPr>
        <w:t>(c)</w:t>
      </w:r>
    </w:p>
    <w:p w:rsidR="001213F4" w:rsidRDefault="001213F4" w:rsidP="001213F4">
      <w:pPr>
        <w:autoSpaceDE w:val="0"/>
        <w:autoSpaceDN w:val="0"/>
        <w:adjustRightInd w:val="0"/>
        <w:spacing w:after="0" w:line="240" w:lineRule="auto"/>
        <w:jc w:val="center"/>
        <w:rPr>
          <w:rFonts w:ascii="Times New Roman" w:hAnsi="Times New Roman"/>
          <w:noProof/>
          <w:sz w:val="16"/>
          <w:szCs w:val="16"/>
        </w:rPr>
      </w:pPr>
      <w:r w:rsidRPr="001213F4">
        <w:rPr>
          <w:rFonts w:ascii="Times New Roman" w:hAnsi="Times New Roman"/>
          <w:noProof/>
          <w:sz w:val="16"/>
          <w:szCs w:val="16"/>
        </w:rPr>
        <w:lastRenderedPageBreak/>
        <w:t xml:space="preserve">      </w:t>
      </w:r>
      <w:r>
        <w:rPr>
          <w:rFonts w:ascii="Times New Roman" w:hAnsi="Times New Roman"/>
          <w:noProof/>
          <w:sz w:val="16"/>
          <w:szCs w:val="16"/>
        </w:rPr>
        <w:t xml:space="preserve">                             </w:t>
      </w:r>
      <w:r w:rsidR="00AE1CD5">
        <w:rPr>
          <w:rFonts w:ascii="Times New Roman" w:hAnsi="Times New Roman"/>
          <w:noProof/>
          <w:sz w:val="16"/>
          <w:szCs w:val="16"/>
        </w:rPr>
        <w:t xml:space="preserve"> </w:t>
      </w:r>
    </w:p>
    <w:p w:rsidR="002F2744" w:rsidRDefault="003A12B1" w:rsidP="00444490">
      <w:pPr>
        <w:autoSpaceDE w:val="0"/>
        <w:autoSpaceDN w:val="0"/>
        <w:adjustRightInd w:val="0"/>
        <w:spacing w:after="0" w:line="240" w:lineRule="auto"/>
        <w:jc w:val="center"/>
        <w:rPr>
          <w:rFonts w:ascii="Times New Roman" w:hAnsi="Times New Roman"/>
          <w:sz w:val="18"/>
          <w:szCs w:val="18"/>
        </w:rPr>
      </w:pPr>
      <w:r w:rsidRPr="002F2744">
        <w:rPr>
          <w:rFonts w:ascii="Times New Roman" w:hAnsi="Times New Roman"/>
          <w:sz w:val="18"/>
          <w:szCs w:val="18"/>
        </w:rPr>
        <w:t>Fig.4</w:t>
      </w:r>
      <w:r w:rsidR="001213F4" w:rsidRPr="002F2744">
        <w:rPr>
          <w:rFonts w:ascii="Times New Roman" w:hAnsi="Times New Roman"/>
          <w:sz w:val="18"/>
          <w:szCs w:val="18"/>
        </w:rPr>
        <w:t xml:space="preserve"> (a) Antenna</w:t>
      </w:r>
      <w:r w:rsidR="008435B6" w:rsidRPr="002F2744">
        <w:rPr>
          <w:rFonts w:ascii="Times New Roman" w:hAnsi="Times New Roman"/>
          <w:sz w:val="18"/>
          <w:szCs w:val="18"/>
        </w:rPr>
        <w:t xml:space="preserve"> model mounted on square body</w:t>
      </w:r>
    </w:p>
    <w:p w:rsidR="001213F4" w:rsidRPr="002F2744" w:rsidRDefault="002F2744" w:rsidP="00444490">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(b) Return </w:t>
      </w:r>
      <w:r w:rsidR="008435B6" w:rsidRPr="002F2744">
        <w:rPr>
          <w:rFonts w:ascii="Times New Roman" w:hAnsi="Times New Roman"/>
          <w:sz w:val="18"/>
          <w:szCs w:val="18"/>
        </w:rPr>
        <w:t>loss plot (c</w:t>
      </w:r>
      <w:r w:rsidR="001213F4" w:rsidRPr="002F2744">
        <w:rPr>
          <w:rFonts w:ascii="Times New Roman" w:hAnsi="Times New Roman"/>
          <w:sz w:val="18"/>
          <w:szCs w:val="18"/>
        </w:rPr>
        <w:t>)</w:t>
      </w:r>
      <w:r w:rsidR="00F859F8" w:rsidRPr="002F2744">
        <w:rPr>
          <w:rFonts w:ascii="Times New Roman" w:hAnsi="Times New Roman"/>
          <w:sz w:val="18"/>
          <w:szCs w:val="18"/>
        </w:rPr>
        <w:t xml:space="preserve"> </w:t>
      </w:r>
      <w:r w:rsidR="001213F4" w:rsidRPr="002F2744">
        <w:rPr>
          <w:rFonts w:ascii="Times New Roman" w:hAnsi="Times New Roman"/>
          <w:sz w:val="18"/>
          <w:szCs w:val="18"/>
        </w:rPr>
        <w:t>2D Patterns</w:t>
      </w:r>
      <w:r w:rsidR="00AE1CD5" w:rsidRPr="002F2744">
        <w:rPr>
          <w:rFonts w:ascii="Times New Roman" w:hAnsi="Times New Roman"/>
          <w:sz w:val="18"/>
          <w:szCs w:val="18"/>
        </w:rPr>
        <w:t xml:space="preserve"> at 2</w:t>
      </w:r>
      <w:r w:rsidR="00C02CBD" w:rsidRPr="002F2744">
        <w:rPr>
          <w:rFonts w:ascii="Times New Roman" w:hAnsi="Times New Roman"/>
          <w:sz w:val="18"/>
          <w:szCs w:val="18"/>
        </w:rPr>
        <w:t>.250G</w:t>
      </w:r>
      <w:r w:rsidR="00AE1CD5" w:rsidRPr="002F2744">
        <w:rPr>
          <w:rFonts w:ascii="Times New Roman" w:hAnsi="Times New Roman"/>
          <w:sz w:val="18"/>
          <w:szCs w:val="18"/>
        </w:rPr>
        <w:t>Hz</w:t>
      </w:r>
    </w:p>
    <w:p w:rsidR="002F2744" w:rsidRDefault="00F859F8" w:rsidP="002F2744">
      <w:pPr>
        <w:autoSpaceDE w:val="0"/>
        <w:spacing w:after="0" w:line="240" w:lineRule="auto"/>
        <w:jc w:val="both"/>
      </w:pPr>
      <w:r>
        <w:rPr>
          <w:rFonts w:ascii="Times New Roman" w:hAnsi="Times New Roman"/>
          <w:sz w:val="20"/>
          <w:szCs w:val="20"/>
        </w:rPr>
        <w:tab/>
      </w:r>
      <w:r w:rsidR="002F2744">
        <w:rPr>
          <w:rFonts w:ascii="Times New Roman" w:hAnsi="Times New Roman"/>
          <w:sz w:val="20"/>
          <w:szCs w:val="20"/>
        </w:rPr>
        <w:t>It is observed that the antenna resonates at 2.250 GHz. From the simulated results, it is observed that the designed antenna provides a beam width of 115</w:t>
      </w:r>
      <w:r w:rsidR="002F2744">
        <w:rPr>
          <w:rFonts w:ascii="Times New Roman" w:hAnsi="Times New Roman"/>
          <w:sz w:val="20"/>
          <w:szCs w:val="20"/>
          <w:vertAlign w:val="superscript"/>
        </w:rPr>
        <w:t>0</w:t>
      </w:r>
      <w:r w:rsidR="002F2744">
        <w:rPr>
          <w:rFonts w:ascii="Times New Roman" w:hAnsi="Times New Roman"/>
          <w:sz w:val="20"/>
          <w:szCs w:val="20"/>
        </w:rPr>
        <w:t xml:space="preserve"> in  elevation plane and 90</w:t>
      </w:r>
      <w:r w:rsidR="002F2744">
        <w:rPr>
          <w:rFonts w:ascii="Times New Roman" w:hAnsi="Times New Roman"/>
          <w:sz w:val="20"/>
          <w:szCs w:val="20"/>
          <w:vertAlign w:val="superscript"/>
        </w:rPr>
        <w:t>0</w:t>
      </w:r>
      <w:r w:rsidR="002F2744">
        <w:rPr>
          <w:rFonts w:ascii="Times New Roman" w:hAnsi="Times New Roman"/>
          <w:sz w:val="20"/>
          <w:szCs w:val="20"/>
        </w:rPr>
        <w:t xml:space="preserve">  in roll planes respectively. The gain at 2.25GHz is 5.85dBi is obtained.</w:t>
      </w:r>
    </w:p>
    <w:p w:rsidR="002F2744" w:rsidRDefault="002F2744" w:rsidP="002F2744">
      <w:pPr>
        <w:tabs>
          <w:tab w:val="left" w:pos="2145"/>
        </w:tabs>
        <w:spacing w:after="0" w:line="240" w:lineRule="auto"/>
        <w:jc w:val="both"/>
      </w:pPr>
      <w:r>
        <w:rPr>
          <w:rFonts w:ascii="Times New Roman" w:hAnsi="Times New Roman"/>
          <w:sz w:val="20"/>
          <w:szCs w:val="20"/>
        </w:rPr>
        <w:t>The simulated results for all antennas are summarized in Table-1.</w:t>
      </w:r>
    </w:p>
    <w:p w:rsidR="007261EA" w:rsidRDefault="002F2744" w:rsidP="002F2744">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sz w:val="20"/>
          <w:szCs w:val="20"/>
        </w:rPr>
        <w:t>The antenna is designed, fabricated and tested. The fabricated antenna is shown in Fig.5. The antenna assembly consists of microstrip antenna with radome along with metallic cavity</w:t>
      </w:r>
      <w:r w:rsidRPr="0085513A">
        <w:rPr>
          <w:rFonts w:ascii="Times New Roman" w:hAnsi="Times New Roman"/>
          <w:noProof/>
          <w:sz w:val="20"/>
          <w:szCs w:val="20"/>
        </w:rPr>
        <w:t>.</w:t>
      </w:r>
    </w:p>
    <w:p w:rsidR="002F2744" w:rsidRDefault="005B19D8" w:rsidP="002F2744">
      <w:pPr>
        <w:autoSpaceDE w:val="0"/>
        <w:autoSpaceDN w:val="0"/>
        <w:adjustRightInd w:val="0"/>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1600200" cy="1371600"/>
            <wp:effectExtent l="19050" t="0" r="0" b="0"/>
            <wp:docPr id="19" name="Picture 1" descr="G:\DCIM\101MSDCF\DSC07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1MSDCF\DSC07646.JPG"/>
                    <pic:cNvPicPr>
                      <a:picLocks noChangeAspect="1" noChangeArrowheads="1"/>
                    </pic:cNvPicPr>
                  </pic:nvPicPr>
                  <pic:blipFill>
                    <a:blip r:embed="rId16" cstate="print"/>
                    <a:srcRect l="33124" t="17764" r="20364" b="27872"/>
                    <a:stretch>
                      <a:fillRect/>
                    </a:stretch>
                  </pic:blipFill>
                  <pic:spPr bwMode="auto">
                    <a:xfrm>
                      <a:off x="0" y="0"/>
                      <a:ext cx="1600200" cy="1371600"/>
                    </a:xfrm>
                    <a:prstGeom prst="rect">
                      <a:avLst/>
                    </a:prstGeom>
                    <a:noFill/>
                    <a:ln w="9525">
                      <a:noFill/>
                      <a:miter lim="800000"/>
                      <a:headEnd/>
                      <a:tailEnd/>
                    </a:ln>
                  </pic:spPr>
                </pic:pic>
              </a:graphicData>
            </a:graphic>
          </wp:inline>
        </w:drawing>
      </w:r>
    </w:p>
    <w:p w:rsidR="007261EA" w:rsidRDefault="007261EA" w:rsidP="007261EA">
      <w:pPr>
        <w:autoSpaceDE w:val="0"/>
        <w:autoSpaceDN w:val="0"/>
        <w:adjustRightInd w:val="0"/>
        <w:spacing w:after="0" w:line="240" w:lineRule="auto"/>
        <w:jc w:val="center"/>
        <w:rPr>
          <w:rFonts w:ascii="Times New Roman" w:hAnsi="Times New Roman"/>
          <w:sz w:val="20"/>
          <w:szCs w:val="20"/>
        </w:rPr>
      </w:pPr>
    </w:p>
    <w:p w:rsidR="009D4ACD" w:rsidRPr="002F2744" w:rsidRDefault="007261EA" w:rsidP="00021085">
      <w:pPr>
        <w:autoSpaceDE w:val="0"/>
        <w:autoSpaceDN w:val="0"/>
        <w:adjustRightInd w:val="0"/>
        <w:spacing w:after="0" w:line="240" w:lineRule="auto"/>
        <w:jc w:val="center"/>
        <w:rPr>
          <w:rFonts w:ascii="Times New Roman" w:hAnsi="Times New Roman"/>
          <w:sz w:val="18"/>
          <w:szCs w:val="18"/>
        </w:rPr>
      </w:pPr>
      <w:r w:rsidRPr="002F2744">
        <w:rPr>
          <w:rFonts w:ascii="Times New Roman" w:hAnsi="Times New Roman"/>
          <w:sz w:val="18"/>
          <w:szCs w:val="18"/>
        </w:rPr>
        <w:t xml:space="preserve">Fig. </w:t>
      </w:r>
      <w:r w:rsidR="003A12B1" w:rsidRPr="002F2744">
        <w:rPr>
          <w:rFonts w:ascii="Times New Roman" w:hAnsi="Times New Roman"/>
          <w:sz w:val="18"/>
          <w:szCs w:val="18"/>
        </w:rPr>
        <w:t>5</w:t>
      </w:r>
      <w:r w:rsidR="00021085" w:rsidRPr="002F2744">
        <w:rPr>
          <w:rFonts w:ascii="Times New Roman" w:hAnsi="Times New Roman"/>
          <w:sz w:val="18"/>
          <w:szCs w:val="18"/>
        </w:rPr>
        <w:t xml:space="preserve">  </w:t>
      </w:r>
      <w:r w:rsidRPr="002F2744">
        <w:rPr>
          <w:rFonts w:ascii="Times New Roman" w:hAnsi="Times New Roman"/>
          <w:sz w:val="18"/>
          <w:szCs w:val="18"/>
        </w:rPr>
        <w:t xml:space="preserve"> </w:t>
      </w:r>
      <w:r w:rsidR="00D1606B" w:rsidRPr="002F2744">
        <w:rPr>
          <w:rFonts w:ascii="Times New Roman" w:hAnsi="Times New Roman"/>
          <w:sz w:val="18"/>
          <w:szCs w:val="18"/>
        </w:rPr>
        <w:t xml:space="preserve">Fabricated </w:t>
      </w:r>
      <w:r w:rsidR="00021085" w:rsidRPr="002F2744">
        <w:rPr>
          <w:rFonts w:ascii="Times New Roman" w:hAnsi="Times New Roman"/>
          <w:sz w:val="18"/>
          <w:szCs w:val="18"/>
        </w:rPr>
        <w:t xml:space="preserve">compact </w:t>
      </w:r>
      <w:r w:rsidRPr="002F2744">
        <w:rPr>
          <w:rFonts w:ascii="Times New Roman" w:hAnsi="Times New Roman"/>
          <w:sz w:val="18"/>
          <w:szCs w:val="18"/>
        </w:rPr>
        <w:t>Antenna</w:t>
      </w:r>
      <w:r w:rsidR="00C02CBD" w:rsidRPr="002F2744">
        <w:rPr>
          <w:rFonts w:ascii="Times New Roman" w:hAnsi="Times New Roman"/>
          <w:sz w:val="18"/>
          <w:szCs w:val="18"/>
        </w:rPr>
        <w:t xml:space="preserve"> with radome</w:t>
      </w:r>
      <w:r w:rsidRPr="002F2744">
        <w:rPr>
          <w:rFonts w:ascii="Times New Roman" w:hAnsi="Times New Roman"/>
          <w:sz w:val="18"/>
          <w:szCs w:val="18"/>
        </w:rPr>
        <w:t xml:space="preserve"> </w:t>
      </w:r>
    </w:p>
    <w:p w:rsidR="004F49D7" w:rsidRDefault="002F2744" w:rsidP="00784ED6">
      <w:pPr>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bCs/>
          <w:sz w:val="20"/>
          <w:szCs w:val="20"/>
        </w:rPr>
        <w:t xml:space="preserve">The antenna is characterized by measuring the resonant frequency, return loss, rain and beam width. The proposed antenna array was evaluated for its performance. The return loss of the antenna was measured using a Vector Network Analyzer. Fig.6 shows the simulated and measured return loss of antenna. The simulated impedance bandwidth for S11≤ -10dB is from 2241MHz to 2264MHz (23MHz) whereas the measured bandwidth is from 2234 to2263MHz(29MHz) </w:t>
      </w:r>
      <w:r w:rsidR="005B19D8">
        <w:rPr>
          <w:rFonts w:ascii="Times New Roman" w:hAnsi="Times New Roman"/>
          <w:noProof/>
          <w:sz w:val="20"/>
          <w:szCs w:val="20"/>
        </w:rPr>
        <w:drawing>
          <wp:inline distT="0" distB="0" distL="0" distR="0">
            <wp:extent cx="3324225" cy="1704975"/>
            <wp:effectExtent l="19050" t="0" r="9525" b="0"/>
            <wp:docPr id="11" name="Picture 11" descr="anten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tenna4"/>
                    <pic:cNvPicPr>
                      <a:picLocks noChangeAspect="1" noChangeArrowheads="1"/>
                    </pic:cNvPicPr>
                  </pic:nvPicPr>
                  <pic:blipFill>
                    <a:blip r:embed="rId17" cstate="print"/>
                    <a:srcRect/>
                    <a:stretch>
                      <a:fillRect/>
                    </a:stretch>
                  </pic:blipFill>
                  <pic:spPr bwMode="auto">
                    <a:xfrm>
                      <a:off x="0" y="0"/>
                      <a:ext cx="3324225" cy="1704975"/>
                    </a:xfrm>
                    <a:prstGeom prst="rect">
                      <a:avLst/>
                    </a:prstGeom>
                    <a:noFill/>
                    <a:ln w="9525">
                      <a:noFill/>
                      <a:miter lim="800000"/>
                      <a:headEnd/>
                      <a:tailEnd/>
                    </a:ln>
                  </pic:spPr>
                </pic:pic>
              </a:graphicData>
            </a:graphic>
          </wp:inline>
        </w:drawing>
      </w:r>
    </w:p>
    <w:p w:rsidR="00021085" w:rsidRPr="002F2744" w:rsidRDefault="00021085" w:rsidP="002F2744">
      <w:pPr>
        <w:autoSpaceDE w:val="0"/>
        <w:autoSpaceDN w:val="0"/>
        <w:adjustRightInd w:val="0"/>
        <w:spacing w:after="0" w:line="240" w:lineRule="auto"/>
        <w:ind w:firstLine="720"/>
        <w:jc w:val="center"/>
        <w:rPr>
          <w:rFonts w:ascii="Times New Roman" w:hAnsi="Times New Roman"/>
          <w:sz w:val="18"/>
          <w:szCs w:val="18"/>
        </w:rPr>
      </w:pPr>
      <w:r w:rsidRPr="002F2744">
        <w:rPr>
          <w:rFonts w:ascii="Times New Roman" w:hAnsi="Times New Roman"/>
          <w:sz w:val="18"/>
          <w:szCs w:val="18"/>
        </w:rPr>
        <w:t>Fig.6.</w:t>
      </w:r>
      <w:r w:rsidR="005A0487" w:rsidRPr="002F2744">
        <w:rPr>
          <w:rFonts w:ascii="Times New Roman" w:hAnsi="Times New Roman"/>
          <w:sz w:val="18"/>
          <w:szCs w:val="18"/>
        </w:rPr>
        <w:t>Simulated and  m</w:t>
      </w:r>
      <w:r w:rsidRPr="002F2744">
        <w:rPr>
          <w:rFonts w:ascii="Times New Roman" w:hAnsi="Times New Roman"/>
          <w:sz w:val="18"/>
          <w:szCs w:val="18"/>
        </w:rPr>
        <w:t xml:space="preserve">easured </w:t>
      </w:r>
      <w:r w:rsidR="005A0487" w:rsidRPr="002F2744">
        <w:rPr>
          <w:rFonts w:ascii="Times New Roman" w:hAnsi="Times New Roman"/>
          <w:sz w:val="18"/>
          <w:szCs w:val="18"/>
        </w:rPr>
        <w:t>return loss</w:t>
      </w:r>
      <w:r w:rsidRPr="002F2744">
        <w:rPr>
          <w:rFonts w:ascii="Times New Roman" w:hAnsi="Times New Roman"/>
          <w:sz w:val="18"/>
          <w:szCs w:val="18"/>
        </w:rPr>
        <w:t xml:space="preserve"> plot of compact </w:t>
      </w:r>
      <w:r w:rsidR="002F2744">
        <w:rPr>
          <w:rFonts w:ascii="Times New Roman" w:hAnsi="Times New Roman"/>
          <w:sz w:val="18"/>
          <w:szCs w:val="18"/>
        </w:rPr>
        <w:t xml:space="preserve"> </w:t>
      </w:r>
      <w:r w:rsidRPr="002F2744">
        <w:rPr>
          <w:rFonts w:ascii="Times New Roman" w:hAnsi="Times New Roman"/>
          <w:sz w:val="18"/>
          <w:szCs w:val="18"/>
        </w:rPr>
        <w:t>antenna with radome</w:t>
      </w:r>
    </w:p>
    <w:p w:rsidR="00021085" w:rsidRPr="00021085" w:rsidRDefault="00021085" w:rsidP="009D4ACD">
      <w:pPr>
        <w:autoSpaceDE w:val="0"/>
        <w:autoSpaceDN w:val="0"/>
        <w:adjustRightInd w:val="0"/>
        <w:spacing w:after="0" w:line="240" w:lineRule="auto"/>
        <w:ind w:firstLine="720"/>
        <w:jc w:val="both"/>
        <w:rPr>
          <w:rFonts w:ascii="Times New Roman" w:hAnsi="Times New Roman"/>
          <w:sz w:val="18"/>
          <w:szCs w:val="18"/>
        </w:rPr>
      </w:pPr>
    </w:p>
    <w:p w:rsidR="002F2744" w:rsidRDefault="002F2744" w:rsidP="002F2744">
      <w:pPr>
        <w:autoSpaceDE w:val="0"/>
        <w:spacing w:after="0" w:line="240" w:lineRule="auto"/>
        <w:ind w:firstLine="720"/>
        <w:jc w:val="both"/>
      </w:pPr>
      <w:r>
        <w:rPr>
          <w:rFonts w:ascii="Times New Roman" w:hAnsi="Times New Roman"/>
          <w:sz w:val="20"/>
          <w:szCs w:val="20"/>
        </w:rPr>
        <w:t xml:space="preserve">Experiments have been conducted to confirm theoretical predictions. The radiation pattern has been carried out in Compact Antenna Range facility with proper separation between transmitting and receiving ends meeting the far field condition. </w:t>
      </w:r>
    </w:p>
    <w:p w:rsidR="002F2744" w:rsidRDefault="002F2744" w:rsidP="002F2744">
      <w:pPr>
        <w:autoSpaceDE w:val="0"/>
        <w:spacing w:after="0" w:line="240" w:lineRule="auto"/>
        <w:jc w:val="both"/>
      </w:pPr>
      <w:r>
        <w:rPr>
          <w:rFonts w:ascii="Times New Roman" w:hAnsi="Times New Roman"/>
          <w:sz w:val="20"/>
          <w:szCs w:val="20"/>
        </w:rPr>
        <w:t>The radiation patterns of proposed  antenna mounted on the square body are shown in Fig.7.</w:t>
      </w:r>
      <w:r>
        <w:rPr>
          <w:rFonts w:ascii="Times New Roman" w:hAnsi="Times New Roman"/>
          <w:bCs/>
          <w:sz w:val="20"/>
          <w:szCs w:val="20"/>
          <w:lang w:eastAsia="zh-CN"/>
        </w:rPr>
        <w:t>The HPBW of   a single antenna is 92</w:t>
      </w:r>
      <w:r>
        <w:rPr>
          <w:rFonts w:ascii="Times New Roman" w:hAnsi="Times New Roman"/>
          <w:bCs/>
          <w:sz w:val="20"/>
          <w:szCs w:val="20"/>
          <w:vertAlign w:val="superscript"/>
          <w:lang w:eastAsia="zh-CN"/>
        </w:rPr>
        <w:t>0</w:t>
      </w:r>
      <w:r>
        <w:rPr>
          <w:rFonts w:ascii="Times New Roman" w:hAnsi="Times New Roman"/>
          <w:bCs/>
          <w:sz w:val="20"/>
          <w:szCs w:val="20"/>
          <w:lang w:eastAsia="zh-CN"/>
        </w:rPr>
        <w:t xml:space="preserve"> in roll plane and 111</w:t>
      </w:r>
      <w:r>
        <w:rPr>
          <w:rFonts w:ascii="Times New Roman" w:hAnsi="Times New Roman"/>
          <w:bCs/>
          <w:sz w:val="20"/>
          <w:szCs w:val="20"/>
          <w:vertAlign w:val="superscript"/>
          <w:lang w:eastAsia="zh-CN"/>
        </w:rPr>
        <w:t>0</w:t>
      </w:r>
      <w:r>
        <w:rPr>
          <w:rFonts w:ascii="Times New Roman" w:hAnsi="Times New Roman"/>
          <w:bCs/>
          <w:sz w:val="20"/>
          <w:szCs w:val="20"/>
          <w:lang w:eastAsia="zh-CN"/>
        </w:rPr>
        <w:t xml:space="preserve"> in its orthogonal plane</w:t>
      </w:r>
      <w:r>
        <w:rPr>
          <w:rFonts w:ascii="Times New Roman" w:hAnsi="Times New Roman"/>
          <w:bCs/>
          <w:sz w:val="20"/>
          <w:szCs w:val="20"/>
        </w:rPr>
        <w:t xml:space="preserve"> (Elevation)</w:t>
      </w:r>
      <w:r>
        <w:rPr>
          <w:rFonts w:ascii="Times New Roman" w:hAnsi="Times New Roman"/>
          <w:bCs/>
          <w:sz w:val="20"/>
          <w:szCs w:val="20"/>
          <w:lang w:eastAsia="zh-CN"/>
        </w:rPr>
        <w:t xml:space="preserve"> are achieved.  </w:t>
      </w:r>
      <w:r>
        <w:rPr>
          <w:rFonts w:ascii="Times New Roman" w:hAnsi="Times New Roman"/>
          <w:sz w:val="20"/>
          <w:szCs w:val="20"/>
          <w:lang w:eastAsia="zh-CN"/>
        </w:rPr>
        <w:t>The fabricated antenna has a gain of 3.3 dBi (min.) over the entire band</w:t>
      </w:r>
    </w:p>
    <w:p w:rsidR="005E162F" w:rsidRPr="00124426" w:rsidRDefault="005E162F" w:rsidP="00021085">
      <w:pPr>
        <w:autoSpaceDE w:val="0"/>
        <w:autoSpaceDN w:val="0"/>
        <w:adjustRightInd w:val="0"/>
        <w:spacing w:after="0" w:line="240" w:lineRule="auto"/>
        <w:rPr>
          <w:rFonts w:ascii="Times New Roman" w:hAnsi="Times New Roman"/>
          <w:sz w:val="16"/>
          <w:szCs w:val="16"/>
        </w:rPr>
      </w:pPr>
    </w:p>
    <w:p w:rsidR="00B95171" w:rsidRDefault="005B19D8" w:rsidP="005E162F">
      <w:pPr>
        <w:autoSpaceDE w:val="0"/>
        <w:autoSpaceDN w:val="0"/>
        <w:adjustRightInd w:val="0"/>
        <w:spacing w:after="0" w:line="240" w:lineRule="auto"/>
        <w:jc w:val="center"/>
        <w:rPr>
          <w:rFonts w:ascii="Times New Roman" w:hAnsi="Times New Roman"/>
          <w:sz w:val="20"/>
          <w:szCs w:val="20"/>
        </w:rPr>
      </w:pPr>
      <w:r>
        <w:rPr>
          <w:rFonts w:ascii="Times New Roman" w:hAnsi="Times New Roman"/>
          <w:noProof/>
          <w:sz w:val="20"/>
          <w:szCs w:val="20"/>
        </w:rPr>
        <w:lastRenderedPageBreak/>
        <w:drawing>
          <wp:inline distT="0" distB="0" distL="0" distR="0">
            <wp:extent cx="2790825" cy="1581150"/>
            <wp:effectExtent l="19050" t="0" r="9525" b="0"/>
            <wp:docPr id="12" name="Picture 1" descr="C:\Users\RKBHATTA\Desktop\Measurement DATA\AAD-0024-2016\compactslot_withshell_Ep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BHATTA\Desktop\Measurement DATA\AAD-0024-2016\compactslot_withshell_Eplane.jpg"/>
                    <pic:cNvPicPr>
                      <a:picLocks noChangeAspect="1" noChangeArrowheads="1"/>
                    </pic:cNvPicPr>
                  </pic:nvPicPr>
                  <pic:blipFill>
                    <a:blip r:embed="rId18" cstate="print"/>
                    <a:srcRect l="3906" r="1563" b="3320"/>
                    <a:stretch>
                      <a:fillRect/>
                    </a:stretch>
                  </pic:blipFill>
                  <pic:spPr bwMode="auto">
                    <a:xfrm>
                      <a:off x="0" y="0"/>
                      <a:ext cx="2790825" cy="1581150"/>
                    </a:xfrm>
                    <a:prstGeom prst="rect">
                      <a:avLst/>
                    </a:prstGeom>
                    <a:noFill/>
                    <a:ln w="9525">
                      <a:noFill/>
                      <a:miter lim="800000"/>
                      <a:headEnd/>
                      <a:tailEnd/>
                    </a:ln>
                  </pic:spPr>
                </pic:pic>
              </a:graphicData>
            </a:graphic>
          </wp:inline>
        </w:drawing>
      </w:r>
    </w:p>
    <w:p w:rsidR="005E162F" w:rsidRPr="005E162F" w:rsidRDefault="00757A53" w:rsidP="005E162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(a</w:t>
      </w:r>
      <w:r w:rsidR="005E162F">
        <w:rPr>
          <w:rFonts w:ascii="Times New Roman" w:hAnsi="Times New Roman"/>
          <w:sz w:val="16"/>
          <w:szCs w:val="16"/>
        </w:rPr>
        <w:t>)</w:t>
      </w:r>
    </w:p>
    <w:p w:rsidR="005E162F" w:rsidRDefault="005B19D8" w:rsidP="005E162F">
      <w:pPr>
        <w:autoSpaceDE w:val="0"/>
        <w:autoSpaceDN w:val="0"/>
        <w:adjustRightInd w:val="0"/>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2867025" cy="1638300"/>
            <wp:effectExtent l="19050" t="0" r="9525" b="0"/>
            <wp:docPr id="13" name="Picture 2" descr="C:\Users\RKBHATTA\Desktop\Measurement DATA\AAD-0024-2016\compactslot_withshell_Hp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KBHATTA\Desktop\Measurement DATA\AAD-0024-2016\compactslot_withshell_Hplane.jpg"/>
                    <pic:cNvPicPr>
                      <a:picLocks noChangeAspect="1" noChangeArrowheads="1"/>
                    </pic:cNvPicPr>
                  </pic:nvPicPr>
                  <pic:blipFill>
                    <a:blip r:embed="rId19" cstate="print"/>
                    <a:srcRect l="3906" r="1563" b="1907"/>
                    <a:stretch>
                      <a:fillRect/>
                    </a:stretch>
                  </pic:blipFill>
                  <pic:spPr bwMode="auto">
                    <a:xfrm>
                      <a:off x="0" y="0"/>
                      <a:ext cx="2867025" cy="1638300"/>
                    </a:xfrm>
                    <a:prstGeom prst="rect">
                      <a:avLst/>
                    </a:prstGeom>
                    <a:noFill/>
                    <a:ln w="9525">
                      <a:noFill/>
                      <a:miter lim="800000"/>
                      <a:headEnd/>
                      <a:tailEnd/>
                    </a:ln>
                  </pic:spPr>
                </pic:pic>
              </a:graphicData>
            </a:graphic>
          </wp:inline>
        </w:drawing>
      </w:r>
    </w:p>
    <w:p w:rsidR="00616DA3" w:rsidRDefault="00757A53" w:rsidP="005E162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(b</w:t>
      </w:r>
      <w:r w:rsidR="005E162F">
        <w:rPr>
          <w:rFonts w:ascii="Times New Roman" w:hAnsi="Times New Roman"/>
          <w:sz w:val="16"/>
          <w:szCs w:val="16"/>
        </w:rPr>
        <w:t>)</w:t>
      </w:r>
    </w:p>
    <w:p w:rsidR="00C02CBD" w:rsidRPr="00C76CC6" w:rsidRDefault="002C07B0" w:rsidP="00C76CC6">
      <w:pPr>
        <w:widowControl w:val="0"/>
        <w:autoSpaceDE w:val="0"/>
        <w:autoSpaceDN w:val="0"/>
        <w:adjustRightInd w:val="0"/>
        <w:spacing w:before="29" w:after="0" w:line="240" w:lineRule="auto"/>
        <w:ind w:right="101"/>
        <w:jc w:val="both"/>
        <w:rPr>
          <w:rFonts w:ascii="Times New Roman" w:hAnsi="Times New Roman"/>
          <w:sz w:val="18"/>
          <w:szCs w:val="18"/>
        </w:rPr>
      </w:pPr>
      <w:r w:rsidRPr="00C76CC6">
        <w:rPr>
          <w:rFonts w:ascii="Times New Roman" w:hAnsi="Times New Roman"/>
          <w:sz w:val="18"/>
          <w:szCs w:val="18"/>
        </w:rPr>
        <w:t>Fig.7.</w:t>
      </w:r>
      <w:r w:rsidR="005E162F" w:rsidRPr="00C76CC6">
        <w:rPr>
          <w:rFonts w:ascii="Times New Roman" w:hAnsi="Times New Roman"/>
          <w:sz w:val="18"/>
          <w:szCs w:val="18"/>
        </w:rPr>
        <w:t xml:space="preserve"> Measured Shorted QCMSA with Radome and cavity mounted on body</w:t>
      </w:r>
      <w:r w:rsidR="00757A53" w:rsidRPr="00C76CC6">
        <w:rPr>
          <w:rFonts w:ascii="Times New Roman" w:hAnsi="Times New Roman"/>
          <w:sz w:val="18"/>
          <w:szCs w:val="18"/>
        </w:rPr>
        <w:t xml:space="preserve"> (a)</w:t>
      </w:r>
      <w:r w:rsidR="00BA5D67" w:rsidRPr="00C76CC6">
        <w:rPr>
          <w:rFonts w:ascii="Times New Roman" w:hAnsi="Times New Roman"/>
          <w:sz w:val="18"/>
          <w:szCs w:val="18"/>
        </w:rPr>
        <w:t xml:space="preserve"> </w:t>
      </w:r>
      <w:r w:rsidR="00757A53" w:rsidRPr="00C76CC6">
        <w:rPr>
          <w:rFonts w:ascii="Times New Roman" w:hAnsi="Times New Roman"/>
          <w:sz w:val="18"/>
          <w:szCs w:val="18"/>
        </w:rPr>
        <w:t xml:space="preserve">Elevation </w:t>
      </w:r>
      <w:r w:rsidR="00124426" w:rsidRPr="00C76CC6">
        <w:rPr>
          <w:rFonts w:ascii="Times New Roman" w:hAnsi="Times New Roman"/>
          <w:sz w:val="18"/>
          <w:szCs w:val="18"/>
        </w:rPr>
        <w:t>Plane (c</w:t>
      </w:r>
      <w:r w:rsidR="00757A53" w:rsidRPr="00C76CC6">
        <w:rPr>
          <w:rFonts w:ascii="Times New Roman" w:hAnsi="Times New Roman"/>
          <w:sz w:val="18"/>
          <w:szCs w:val="18"/>
        </w:rPr>
        <w:t>) Roll plane</w:t>
      </w:r>
      <w:r w:rsidR="005E162F" w:rsidRPr="00C76CC6">
        <w:rPr>
          <w:rFonts w:ascii="Times New Roman" w:hAnsi="Times New Roman"/>
          <w:sz w:val="18"/>
          <w:szCs w:val="18"/>
        </w:rPr>
        <w:t xml:space="preserve"> at S-Band Freq.</w:t>
      </w:r>
      <w:r w:rsidR="00C02CBD">
        <w:rPr>
          <w:rFonts w:ascii="Times New Roman" w:hAnsi="Times New Roman"/>
          <w:sz w:val="20"/>
          <w:szCs w:val="20"/>
        </w:rPr>
        <w:tab/>
      </w:r>
    </w:p>
    <w:p w:rsidR="00C02CBD" w:rsidRDefault="00C02CBD" w:rsidP="00C02CBD">
      <w:pPr>
        <w:tabs>
          <w:tab w:val="left" w:pos="2145"/>
        </w:tabs>
        <w:spacing w:after="0" w:line="240" w:lineRule="auto"/>
        <w:jc w:val="both"/>
        <w:rPr>
          <w:rFonts w:ascii="Times New Roman" w:hAnsi="Times New Roman"/>
          <w:sz w:val="20"/>
          <w:szCs w:val="20"/>
        </w:rPr>
      </w:pPr>
      <w:r>
        <w:rPr>
          <w:rFonts w:ascii="Times New Roman" w:hAnsi="Times New Roman"/>
          <w:sz w:val="20"/>
          <w:szCs w:val="20"/>
        </w:rPr>
        <w:t xml:space="preserve">      Table</w:t>
      </w:r>
      <w:r w:rsidR="00C76CC6">
        <w:rPr>
          <w:rFonts w:ascii="Times New Roman" w:hAnsi="Times New Roman"/>
          <w:sz w:val="20"/>
          <w:szCs w:val="20"/>
        </w:rPr>
        <w:t xml:space="preserve"> </w:t>
      </w:r>
      <w:r>
        <w:rPr>
          <w:rFonts w:ascii="Times New Roman" w:hAnsi="Times New Roman"/>
          <w:sz w:val="20"/>
          <w:szCs w:val="20"/>
        </w:rPr>
        <w:t>-1. Performance comparison</w:t>
      </w:r>
      <w:r w:rsidR="00C76CC6">
        <w:rPr>
          <w:rFonts w:ascii="Times New Roman" w:hAnsi="Times New Roman"/>
          <w:sz w:val="20"/>
          <w:szCs w:val="20"/>
        </w:rPr>
        <w:t xml:space="preserve">: </w:t>
      </w:r>
    </w:p>
    <w:p w:rsidR="00C76CC6" w:rsidRDefault="00C76CC6" w:rsidP="00C02CBD">
      <w:pPr>
        <w:tabs>
          <w:tab w:val="left" w:pos="2145"/>
        </w:tabs>
        <w:spacing w:after="0" w:line="240" w:lineRule="auto"/>
        <w:jc w:val="both"/>
        <w:rPr>
          <w:rFonts w:ascii="Times New Roman" w:hAnsi="Times New Roman"/>
          <w:sz w:val="20"/>
          <w:szCs w:val="20"/>
        </w:rPr>
      </w:pPr>
    </w:p>
    <w:tbl>
      <w:tblPr>
        <w:tblW w:w="4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9"/>
        <w:gridCol w:w="838"/>
        <w:gridCol w:w="839"/>
        <w:gridCol w:w="963"/>
      </w:tblGrid>
      <w:tr w:rsidR="00C02CBD" w:rsidRPr="00FA53CB" w:rsidTr="00D83724">
        <w:trPr>
          <w:trHeight w:val="169"/>
          <w:jc w:val="center"/>
        </w:trPr>
        <w:tc>
          <w:tcPr>
            <w:tcW w:w="1509" w:type="dxa"/>
            <w:vMerge w:val="restart"/>
          </w:tcPr>
          <w:p w:rsidR="00C02CBD" w:rsidRPr="00124426" w:rsidRDefault="00C02CBD" w:rsidP="00D83724">
            <w:pPr>
              <w:tabs>
                <w:tab w:val="left" w:pos="2145"/>
              </w:tabs>
              <w:spacing w:after="0" w:line="240" w:lineRule="auto"/>
              <w:jc w:val="both"/>
              <w:rPr>
                <w:rFonts w:ascii="Times New Roman" w:hAnsi="Times New Roman"/>
                <w:b/>
                <w:sz w:val="16"/>
                <w:szCs w:val="16"/>
              </w:rPr>
            </w:pPr>
            <w:r w:rsidRPr="00124426">
              <w:rPr>
                <w:rFonts w:ascii="Times New Roman" w:hAnsi="Times New Roman"/>
                <w:b/>
                <w:sz w:val="16"/>
                <w:szCs w:val="16"/>
              </w:rPr>
              <w:t>Type</w:t>
            </w:r>
          </w:p>
        </w:tc>
        <w:tc>
          <w:tcPr>
            <w:tcW w:w="1677" w:type="dxa"/>
            <w:gridSpan w:val="2"/>
          </w:tcPr>
          <w:p w:rsidR="00C02CBD" w:rsidRPr="00124426" w:rsidRDefault="00C02CBD" w:rsidP="00D83724">
            <w:pPr>
              <w:tabs>
                <w:tab w:val="left" w:pos="2145"/>
              </w:tabs>
              <w:spacing w:after="0" w:line="240" w:lineRule="auto"/>
              <w:jc w:val="both"/>
              <w:rPr>
                <w:rFonts w:ascii="Times New Roman" w:hAnsi="Times New Roman"/>
                <w:b/>
                <w:sz w:val="16"/>
                <w:szCs w:val="16"/>
              </w:rPr>
            </w:pPr>
            <w:r w:rsidRPr="00124426">
              <w:rPr>
                <w:rFonts w:ascii="Times New Roman" w:hAnsi="Times New Roman"/>
                <w:b/>
                <w:sz w:val="16"/>
                <w:szCs w:val="16"/>
              </w:rPr>
              <w:t>Beam width (Deg.)</w:t>
            </w:r>
          </w:p>
        </w:tc>
        <w:tc>
          <w:tcPr>
            <w:tcW w:w="963" w:type="dxa"/>
            <w:vMerge w:val="restart"/>
          </w:tcPr>
          <w:p w:rsidR="00C02CBD" w:rsidRPr="00124426" w:rsidRDefault="00C02CBD" w:rsidP="00D83724">
            <w:pPr>
              <w:tabs>
                <w:tab w:val="left" w:pos="2145"/>
              </w:tabs>
              <w:spacing w:after="0" w:line="240" w:lineRule="auto"/>
              <w:jc w:val="both"/>
              <w:rPr>
                <w:rFonts w:ascii="Times New Roman" w:hAnsi="Times New Roman"/>
                <w:b/>
                <w:sz w:val="16"/>
                <w:szCs w:val="16"/>
              </w:rPr>
            </w:pPr>
            <w:r w:rsidRPr="00124426">
              <w:rPr>
                <w:rFonts w:ascii="Times New Roman" w:hAnsi="Times New Roman"/>
                <w:b/>
                <w:sz w:val="16"/>
                <w:szCs w:val="16"/>
              </w:rPr>
              <w:t>Gain (dBi)</w:t>
            </w:r>
          </w:p>
        </w:tc>
      </w:tr>
      <w:tr w:rsidR="00C02CBD" w:rsidRPr="00FA53CB" w:rsidTr="00D83724">
        <w:trPr>
          <w:trHeight w:val="168"/>
          <w:jc w:val="center"/>
        </w:trPr>
        <w:tc>
          <w:tcPr>
            <w:tcW w:w="1509" w:type="dxa"/>
            <w:vMerge/>
          </w:tcPr>
          <w:p w:rsidR="00C02CBD" w:rsidRPr="00124426" w:rsidRDefault="00C02CBD" w:rsidP="00D83724">
            <w:pPr>
              <w:tabs>
                <w:tab w:val="left" w:pos="2145"/>
              </w:tabs>
              <w:spacing w:after="0" w:line="240" w:lineRule="auto"/>
              <w:jc w:val="both"/>
              <w:rPr>
                <w:rFonts w:ascii="Times New Roman" w:hAnsi="Times New Roman"/>
                <w:sz w:val="16"/>
                <w:szCs w:val="16"/>
              </w:rPr>
            </w:pPr>
          </w:p>
        </w:tc>
        <w:tc>
          <w:tcPr>
            <w:tcW w:w="838" w:type="dxa"/>
          </w:tcPr>
          <w:p w:rsidR="00C02CBD" w:rsidRPr="00124426" w:rsidRDefault="00C02CBD" w:rsidP="00D83724">
            <w:pPr>
              <w:tabs>
                <w:tab w:val="left" w:pos="2145"/>
              </w:tabs>
              <w:spacing w:after="0" w:line="240" w:lineRule="auto"/>
              <w:jc w:val="both"/>
              <w:rPr>
                <w:rFonts w:ascii="Times New Roman" w:hAnsi="Times New Roman"/>
                <w:b/>
                <w:sz w:val="16"/>
                <w:szCs w:val="16"/>
              </w:rPr>
            </w:pPr>
            <w:r w:rsidRPr="00124426">
              <w:rPr>
                <w:rFonts w:ascii="Times New Roman" w:hAnsi="Times New Roman"/>
                <w:b/>
                <w:sz w:val="16"/>
                <w:szCs w:val="16"/>
              </w:rPr>
              <w:t>E-Plane</w:t>
            </w:r>
          </w:p>
        </w:tc>
        <w:tc>
          <w:tcPr>
            <w:tcW w:w="839" w:type="dxa"/>
          </w:tcPr>
          <w:p w:rsidR="00C02CBD" w:rsidRPr="00124426" w:rsidRDefault="00C02CBD" w:rsidP="00D83724">
            <w:pPr>
              <w:tabs>
                <w:tab w:val="left" w:pos="2145"/>
              </w:tabs>
              <w:spacing w:after="0" w:line="240" w:lineRule="auto"/>
              <w:jc w:val="both"/>
              <w:rPr>
                <w:rFonts w:ascii="Times New Roman" w:hAnsi="Times New Roman"/>
                <w:b/>
                <w:sz w:val="16"/>
                <w:szCs w:val="16"/>
              </w:rPr>
            </w:pPr>
            <w:r w:rsidRPr="00124426">
              <w:rPr>
                <w:rFonts w:ascii="Times New Roman" w:hAnsi="Times New Roman"/>
                <w:b/>
                <w:sz w:val="16"/>
                <w:szCs w:val="16"/>
              </w:rPr>
              <w:t>H-Plane</w:t>
            </w:r>
          </w:p>
        </w:tc>
        <w:tc>
          <w:tcPr>
            <w:tcW w:w="963" w:type="dxa"/>
            <w:vMerge/>
          </w:tcPr>
          <w:p w:rsidR="00C02CBD" w:rsidRPr="00124426" w:rsidRDefault="00C02CBD" w:rsidP="00D83724">
            <w:pPr>
              <w:tabs>
                <w:tab w:val="left" w:pos="2145"/>
              </w:tabs>
              <w:spacing w:after="0" w:line="240" w:lineRule="auto"/>
              <w:jc w:val="both"/>
              <w:rPr>
                <w:rFonts w:ascii="Times New Roman" w:hAnsi="Times New Roman"/>
                <w:b/>
                <w:sz w:val="16"/>
                <w:szCs w:val="16"/>
              </w:rPr>
            </w:pPr>
          </w:p>
        </w:tc>
      </w:tr>
      <w:tr w:rsidR="00C02CBD" w:rsidRPr="00FA53CB" w:rsidTr="00D83724">
        <w:trPr>
          <w:trHeight w:val="189"/>
          <w:jc w:val="center"/>
        </w:trPr>
        <w:tc>
          <w:tcPr>
            <w:tcW w:w="1509" w:type="dxa"/>
          </w:tcPr>
          <w:p w:rsidR="00C02CBD" w:rsidRPr="00124426" w:rsidRDefault="00C02CBD" w:rsidP="00D83724">
            <w:pPr>
              <w:tabs>
                <w:tab w:val="left" w:pos="2145"/>
              </w:tabs>
              <w:spacing w:after="0" w:line="240" w:lineRule="auto"/>
              <w:jc w:val="both"/>
              <w:rPr>
                <w:rFonts w:ascii="Times New Roman" w:hAnsi="Times New Roman"/>
                <w:b/>
                <w:sz w:val="16"/>
                <w:szCs w:val="16"/>
              </w:rPr>
            </w:pPr>
            <w:r w:rsidRPr="00124426">
              <w:rPr>
                <w:rFonts w:ascii="Times New Roman" w:hAnsi="Times New Roman"/>
                <w:b/>
                <w:sz w:val="16"/>
                <w:szCs w:val="16"/>
              </w:rPr>
              <w:t>CMSA</w:t>
            </w:r>
          </w:p>
        </w:tc>
        <w:tc>
          <w:tcPr>
            <w:tcW w:w="838" w:type="dxa"/>
          </w:tcPr>
          <w:p w:rsidR="00C02CBD" w:rsidRPr="00BA5D67" w:rsidRDefault="00C02CBD" w:rsidP="00D83724">
            <w:pPr>
              <w:tabs>
                <w:tab w:val="left" w:pos="2145"/>
              </w:tabs>
              <w:spacing w:after="0" w:line="240" w:lineRule="auto"/>
              <w:jc w:val="both"/>
              <w:rPr>
                <w:rFonts w:ascii="Times New Roman" w:hAnsi="Times New Roman"/>
                <w:sz w:val="16"/>
                <w:szCs w:val="16"/>
                <w:vertAlign w:val="superscript"/>
              </w:rPr>
            </w:pPr>
            <w:r w:rsidRPr="00BA5D67">
              <w:rPr>
                <w:rFonts w:ascii="Times New Roman" w:hAnsi="Times New Roman"/>
                <w:sz w:val="16"/>
                <w:szCs w:val="16"/>
              </w:rPr>
              <w:t>98</w:t>
            </w:r>
            <w:r>
              <w:rPr>
                <w:rFonts w:ascii="Times New Roman" w:hAnsi="Times New Roman"/>
                <w:sz w:val="16"/>
                <w:szCs w:val="16"/>
                <w:vertAlign w:val="superscript"/>
              </w:rPr>
              <w:t>0</w:t>
            </w:r>
          </w:p>
        </w:tc>
        <w:tc>
          <w:tcPr>
            <w:tcW w:w="839" w:type="dxa"/>
          </w:tcPr>
          <w:p w:rsidR="00C02CBD" w:rsidRPr="00BA5D67" w:rsidRDefault="00C02CBD" w:rsidP="00D83724">
            <w:pPr>
              <w:tabs>
                <w:tab w:val="left" w:pos="2145"/>
              </w:tabs>
              <w:spacing w:after="0" w:line="240" w:lineRule="auto"/>
              <w:jc w:val="both"/>
              <w:rPr>
                <w:rFonts w:ascii="Times New Roman" w:hAnsi="Times New Roman"/>
                <w:sz w:val="16"/>
                <w:szCs w:val="16"/>
                <w:vertAlign w:val="superscript"/>
              </w:rPr>
            </w:pPr>
            <w:r w:rsidRPr="00BA5D67">
              <w:rPr>
                <w:rFonts w:ascii="Times New Roman" w:hAnsi="Times New Roman"/>
                <w:sz w:val="16"/>
                <w:szCs w:val="16"/>
              </w:rPr>
              <w:t>82</w:t>
            </w:r>
            <w:r>
              <w:rPr>
                <w:rFonts w:ascii="Times New Roman" w:hAnsi="Times New Roman"/>
                <w:sz w:val="16"/>
                <w:szCs w:val="16"/>
                <w:vertAlign w:val="superscript"/>
              </w:rPr>
              <w:t>0</w:t>
            </w:r>
          </w:p>
        </w:tc>
        <w:tc>
          <w:tcPr>
            <w:tcW w:w="963" w:type="dxa"/>
          </w:tcPr>
          <w:p w:rsidR="00C02CBD" w:rsidRPr="00124426" w:rsidRDefault="00C02CBD" w:rsidP="00D83724">
            <w:pPr>
              <w:tabs>
                <w:tab w:val="left" w:pos="2145"/>
              </w:tabs>
              <w:spacing w:after="0" w:line="240" w:lineRule="auto"/>
              <w:jc w:val="both"/>
              <w:rPr>
                <w:rFonts w:ascii="Times New Roman" w:hAnsi="Times New Roman"/>
                <w:sz w:val="16"/>
                <w:szCs w:val="16"/>
              </w:rPr>
            </w:pPr>
            <w:r>
              <w:rPr>
                <w:rFonts w:ascii="Times New Roman" w:hAnsi="Times New Roman"/>
                <w:sz w:val="16"/>
                <w:szCs w:val="16"/>
              </w:rPr>
              <w:t>5.8</w:t>
            </w:r>
          </w:p>
        </w:tc>
      </w:tr>
      <w:tr w:rsidR="00C02CBD" w:rsidRPr="00FA53CB" w:rsidTr="00D83724">
        <w:trPr>
          <w:trHeight w:val="189"/>
          <w:jc w:val="center"/>
        </w:trPr>
        <w:tc>
          <w:tcPr>
            <w:tcW w:w="1509" w:type="dxa"/>
          </w:tcPr>
          <w:p w:rsidR="00C02CBD" w:rsidRPr="00124426" w:rsidRDefault="00C02CBD" w:rsidP="00D83724">
            <w:pPr>
              <w:tabs>
                <w:tab w:val="left" w:pos="2145"/>
              </w:tabs>
              <w:spacing w:after="0" w:line="240" w:lineRule="auto"/>
              <w:jc w:val="both"/>
              <w:rPr>
                <w:rFonts w:ascii="Times New Roman" w:hAnsi="Times New Roman"/>
                <w:b/>
                <w:sz w:val="16"/>
                <w:szCs w:val="16"/>
              </w:rPr>
            </w:pPr>
            <w:r w:rsidRPr="00124426">
              <w:rPr>
                <w:rFonts w:ascii="Times New Roman" w:hAnsi="Times New Roman"/>
                <w:b/>
                <w:sz w:val="16"/>
                <w:szCs w:val="16"/>
              </w:rPr>
              <w:t>QCMSA</w:t>
            </w:r>
          </w:p>
        </w:tc>
        <w:tc>
          <w:tcPr>
            <w:tcW w:w="838" w:type="dxa"/>
          </w:tcPr>
          <w:p w:rsidR="00C02CBD" w:rsidRPr="00BA5D67" w:rsidRDefault="00C02CBD" w:rsidP="00D83724">
            <w:pPr>
              <w:tabs>
                <w:tab w:val="left" w:pos="2145"/>
              </w:tabs>
              <w:spacing w:after="0" w:line="240" w:lineRule="auto"/>
              <w:jc w:val="both"/>
              <w:rPr>
                <w:rFonts w:ascii="Times New Roman" w:hAnsi="Times New Roman"/>
                <w:sz w:val="16"/>
                <w:szCs w:val="16"/>
                <w:vertAlign w:val="superscript"/>
              </w:rPr>
            </w:pPr>
            <w:r w:rsidRPr="00BA5D67">
              <w:rPr>
                <w:rFonts w:ascii="Times New Roman" w:hAnsi="Times New Roman"/>
                <w:sz w:val="16"/>
                <w:szCs w:val="16"/>
              </w:rPr>
              <w:t>85</w:t>
            </w:r>
            <w:r>
              <w:rPr>
                <w:rFonts w:ascii="Times New Roman" w:hAnsi="Times New Roman"/>
                <w:sz w:val="16"/>
                <w:szCs w:val="16"/>
                <w:vertAlign w:val="superscript"/>
              </w:rPr>
              <w:t>0</w:t>
            </w:r>
          </w:p>
        </w:tc>
        <w:tc>
          <w:tcPr>
            <w:tcW w:w="839" w:type="dxa"/>
          </w:tcPr>
          <w:p w:rsidR="00C02CBD" w:rsidRPr="00BA5D67" w:rsidRDefault="00C02CBD" w:rsidP="00D83724">
            <w:pPr>
              <w:tabs>
                <w:tab w:val="left" w:pos="2145"/>
              </w:tabs>
              <w:spacing w:after="0" w:line="240" w:lineRule="auto"/>
              <w:jc w:val="both"/>
              <w:rPr>
                <w:rFonts w:ascii="Times New Roman" w:hAnsi="Times New Roman"/>
                <w:sz w:val="16"/>
                <w:szCs w:val="16"/>
                <w:vertAlign w:val="superscript"/>
              </w:rPr>
            </w:pPr>
            <w:r w:rsidRPr="00BA5D67">
              <w:rPr>
                <w:rFonts w:ascii="Times New Roman" w:hAnsi="Times New Roman"/>
                <w:sz w:val="16"/>
                <w:szCs w:val="16"/>
              </w:rPr>
              <w:t>81</w:t>
            </w:r>
            <w:r>
              <w:rPr>
                <w:rFonts w:ascii="Times New Roman" w:hAnsi="Times New Roman"/>
                <w:sz w:val="16"/>
                <w:szCs w:val="16"/>
                <w:vertAlign w:val="superscript"/>
              </w:rPr>
              <w:t>0</w:t>
            </w:r>
          </w:p>
        </w:tc>
        <w:tc>
          <w:tcPr>
            <w:tcW w:w="963" w:type="dxa"/>
          </w:tcPr>
          <w:p w:rsidR="00C02CBD" w:rsidRPr="00124426" w:rsidRDefault="00C02CBD" w:rsidP="00D83724">
            <w:pPr>
              <w:tabs>
                <w:tab w:val="left" w:pos="2145"/>
              </w:tabs>
              <w:spacing w:after="0" w:line="240" w:lineRule="auto"/>
              <w:jc w:val="both"/>
              <w:rPr>
                <w:rFonts w:ascii="Times New Roman" w:hAnsi="Times New Roman"/>
                <w:sz w:val="16"/>
                <w:szCs w:val="16"/>
              </w:rPr>
            </w:pPr>
            <w:r w:rsidRPr="00124426">
              <w:rPr>
                <w:rFonts w:ascii="Times New Roman" w:hAnsi="Times New Roman"/>
                <w:sz w:val="16"/>
                <w:szCs w:val="16"/>
              </w:rPr>
              <w:t>4.5</w:t>
            </w:r>
          </w:p>
        </w:tc>
      </w:tr>
      <w:tr w:rsidR="00C02CBD" w:rsidRPr="00FA53CB" w:rsidTr="00D83724">
        <w:trPr>
          <w:trHeight w:val="379"/>
          <w:jc w:val="center"/>
        </w:trPr>
        <w:tc>
          <w:tcPr>
            <w:tcW w:w="1509" w:type="dxa"/>
          </w:tcPr>
          <w:p w:rsidR="00C02CBD" w:rsidRPr="00124426" w:rsidRDefault="00C02CBD" w:rsidP="00D83724">
            <w:pPr>
              <w:tabs>
                <w:tab w:val="left" w:pos="2145"/>
              </w:tabs>
              <w:spacing w:after="0" w:line="240" w:lineRule="auto"/>
              <w:jc w:val="both"/>
              <w:rPr>
                <w:rFonts w:ascii="Times New Roman" w:hAnsi="Times New Roman"/>
                <w:b/>
                <w:sz w:val="16"/>
                <w:szCs w:val="16"/>
              </w:rPr>
            </w:pPr>
            <w:r w:rsidRPr="00124426">
              <w:rPr>
                <w:rFonts w:ascii="Times New Roman" w:hAnsi="Times New Roman"/>
                <w:b/>
                <w:sz w:val="16"/>
                <w:szCs w:val="16"/>
              </w:rPr>
              <w:t>QCMSA with Radome&amp; Cavity</w:t>
            </w:r>
          </w:p>
        </w:tc>
        <w:tc>
          <w:tcPr>
            <w:tcW w:w="838" w:type="dxa"/>
          </w:tcPr>
          <w:p w:rsidR="00C02CBD" w:rsidRPr="00BA5D67" w:rsidRDefault="00C02CBD" w:rsidP="00D83724">
            <w:pPr>
              <w:tabs>
                <w:tab w:val="left" w:pos="2145"/>
              </w:tabs>
              <w:spacing w:after="0" w:line="240" w:lineRule="auto"/>
              <w:jc w:val="both"/>
              <w:rPr>
                <w:rFonts w:ascii="Times New Roman" w:hAnsi="Times New Roman"/>
                <w:sz w:val="16"/>
                <w:szCs w:val="16"/>
                <w:vertAlign w:val="superscript"/>
              </w:rPr>
            </w:pPr>
            <w:r w:rsidRPr="00BA5D67">
              <w:rPr>
                <w:rFonts w:ascii="Times New Roman" w:hAnsi="Times New Roman"/>
                <w:sz w:val="16"/>
                <w:szCs w:val="16"/>
              </w:rPr>
              <w:t>130</w:t>
            </w:r>
            <w:r>
              <w:rPr>
                <w:rFonts w:ascii="Times New Roman" w:hAnsi="Times New Roman"/>
                <w:sz w:val="16"/>
                <w:szCs w:val="16"/>
                <w:vertAlign w:val="superscript"/>
              </w:rPr>
              <w:t>0</w:t>
            </w:r>
          </w:p>
        </w:tc>
        <w:tc>
          <w:tcPr>
            <w:tcW w:w="839" w:type="dxa"/>
          </w:tcPr>
          <w:p w:rsidR="00C02CBD" w:rsidRPr="00BA5D67" w:rsidRDefault="00C02CBD" w:rsidP="00D83724">
            <w:pPr>
              <w:tabs>
                <w:tab w:val="left" w:pos="2145"/>
              </w:tabs>
              <w:spacing w:after="0" w:line="240" w:lineRule="auto"/>
              <w:jc w:val="both"/>
              <w:rPr>
                <w:rFonts w:ascii="Times New Roman" w:hAnsi="Times New Roman"/>
                <w:sz w:val="16"/>
                <w:szCs w:val="16"/>
                <w:vertAlign w:val="superscript"/>
              </w:rPr>
            </w:pPr>
            <w:r w:rsidRPr="00BA5D67">
              <w:rPr>
                <w:rFonts w:ascii="Times New Roman" w:hAnsi="Times New Roman"/>
                <w:sz w:val="16"/>
                <w:szCs w:val="16"/>
              </w:rPr>
              <w:t>100</w:t>
            </w:r>
            <w:r>
              <w:rPr>
                <w:rFonts w:ascii="Times New Roman" w:hAnsi="Times New Roman"/>
                <w:sz w:val="16"/>
                <w:szCs w:val="16"/>
                <w:vertAlign w:val="superscript"/>
              </w:rPr>
              <w:t>0</w:t>
            </w:r>
          </w:p>
        </w:tc>
        <w:tc>
          <w:tcPr>
            <w:tcW w:w="963" w:type="dxa"/>
          </w:tcPr>
          <w:p w:rsidR="00C02CBD" w:rsidRPr="00124426" w:rsidRDefault="00C02CBD" w:rsidP="00D83724">
            <w:pPr>
              <w:tabs>
                <w:tab w:val="left" w:pos="2145"/>
              </w:tabs>
              <w:spacing w:after="0" w:line="240" w:lineRule="auto"/>
              <w:jc w:val="both"/>
              <w:rPr>
                <w:rFonts w:ascii="Times New Roman" w:hAnsi="Times New Roman"/>
                <w:sz w:val="16"/>
                <w:szCs w:val="16"/>
              </w:rPr>
            </w:pPr>
            <w:r>
              <w:rPr>
                <w:rFonts w:ascii="Times New Roman" w:hAnsi="Times New Roman"/>
                <w:sz w:val="16"/>
                <w:szCs w:val="16"/>
              </w:rPr>
              <w:t>4.51</w:t>
            </w:r>
          </w:p>
        </w:tc>
      </w:tr>
      <w:tr w:rsidR="00C02CBD" w:rsidRPr="00FA53CB" w:rsidTr="00D83724">
        <w:trPr>
          <w:trHeight w:val="370"/>
          <w:jc w:val="center"/>
        </w:trPr>
        <w:tc>
          <w:tcPr>
            <w:tcW w:w="1509" w:type="dxa"/>
          </w:tcPr>
          <w:p w:rsidR="00C02CBD" w:rsidRPr="00124426" w:rsidRDefault="00C02CBD" w:rsidP="00D83724">
            <w:pPr>
              <w:tabs>
                <w:tab w:val="left" w:pos="2145"/>
              </w:tabs>
              <w:spacing w:after="0" w:line="240" w:lineRule="auto"/>
              <w:jc w:val="both"/>
              <w:rPr>
                <w:rFonts w:ascii="Times New Roman" w:hAnsi="Times New Roman"/>
                <w:b/>
                <w:sz w:val="16"/>
                <w:szCs w:val="16"/>
              </w:rPr>
            </w:pPr>
            <w:r w:rsidRPr="00124426">
              <w:rPr>
                <w:rFonts w:ascii="Times New Roman" w:hAnsi="Times New Roman"/>
                <w:b/>
                <w:sz w:val="16"/>
                <w:szCs w:val="16"/>
              </w:rPr>
              <w:t>Antenna mounted on body</w:t>
            </w:r>
          </w:p>
        </w:tc>
        <w:tc>
          <w:tcPr>
            <w:tcW w:w="838" w:type="dxa"/>
          </w:tcPr>
          <w:p w:rsidR="00C02CBD" w:rsidRPr="00BA5D67" w:rsidRDefault="00C02CBD" w:rsidP="00D83724">
            <w:pPr>
              <w:tabs>
                <w:tab w:val="left" w:pos="2145"/>
              </w:tabs>
              <w:spacing w:after="0" w:line="240" w:lineRule="auto"/>
              <w:jc w:val="both"/>
              <w:rPr>
                <w:rFonts w:ascii="Times New Roman" w:hAnsi="Times New Roman"/>
                <w:sz w:val="16"/>
                <w:szCs w:val="16"/>
                <w:vertAlign w:val="superscript"/>
              </w:rPr>
            </w:pPr>
            <w:r w:rsidRPr="00BA5D67">
              <w:rPr>
                <w:rFonts w:ascii="Times New Roman" w:hAnsi="Times New Roman"/>
                <w:sz w:val="16"/>
                <w:szCs w:val="16"/>
              </w:rPr>
              <w:t>115</w:t>
            </w:r>
            <w:r>
              <w:rPr>
                <w:rFonts w:ascii="Times New Roman" w:hAnsi="Times New Roman"/>
                <w:sz w:val="16"/>
                <w:szCs w:val="16"/>
                <w:vertAlign w:val="superscript"/>
              </w:rPr>
              <w:t>0</w:t>
            </w:r>
          </w:p>
        </w:tc>
        <w:tc>
          <w:tcPr>
            <w:tcW w:w="839" w:type="dxa"/>
          </w:tcPr>
          <w:p w:rsidR="00C02CBD" w:rsidRPr="00BA5D67" w:rsidRDefault="00C02CBD" w:rsidP="00D83724">
            <w:pPr>
              <w:tabs>
                <w:tab w:val="left" w:pos="2145"/>
              </w:tabs>
              <w:spacing w:after="0" w:line="240" w:lineRule="auto"/>
              <w:jc w:val="both"/>
              <w:rPr>
                <w:rFonts w:ascii="Times New Roman" w:hAnsi="Times New Roman"/>
                <w:sz w:val="16"/>
                <w:szCs w:val="16"/>
                <w:vertAlign w:val="superscript"/>
              </w:rPr>
            </w:pPr>
            <w:r w:rsidRPr="00BA5D67">
              <w:rPr>
                <w:rFonts w:ascii="Times New Roman" w:hAnsi="Times New Roman"/>
                <w:sz w:val="16"/>
                <w:szCs w:val="16"/>
              </w:rPr>
              <w:t>90</w:t>
            </w:r>
            <w:r>
              <w:rPr>
                <w:rFonts w:ascii="Times New Roman" w:hAnsi="Times New Roman"/>
                <w:sz w:val="16"/>
                <w:szCs w:val="16"/>
                <w:vertAlign w:val="superscript"/>
              </w:rPr>
              <w:t>0</w:t>
            </w:r>
          </w:p>
        </w:tc>
        <w:tc>
          <w:tcPr>
            <w:tcW w:w="963" w:type="dxa"/>
          </w:tcPr>
          <w:p w:rsidR="00C02CBD" w:rsidRPr="00BA5D67" w:rsidRDefault="00C02CBD" w:rsidP="00D83724">
            <w:pPr>
              <w:tabs>
                <w:tab w:val="left" w:pos="2145"/>
              </w:tabs>
              <w:spacing w:after="0" w:line="240" w:lineRule="auto"/>
              <w:jc w:val="both"/>
              <w:rPr>
                <w:rFonts w:ascii="Times New Roman" w:hAnsi="Times New Roman"/>
                <w:sz w:val="16"/>
                <w:szCs w:val="16"/>
              </w:rPr>
            </w:pPr>
            <w:r>
              <w:rPr>
                <w:rFonts w:ascii="Times New Roman" w:hAnsi="Times New Roman"/>
                <w:sz w:val="16"/>
                <w:szCs w:val="16"/>
              </w:rPr>
              <w:t>5.85</w:t>
            </w:r>
          </w:p>
        </w:tc>
      </w:tr>
    </w:tbl>
    <w:p w:rsidR="00C02CBD" w:rsidRDefault="00C02CBD" w:rsidP="005E162F">
      <w:pPr>
        <w:widowControl w:val="0"/>
        <w:autoSpaceDE w:val="0"/>
        <w:autoSpaceDN w:val="0"/>
        <w:adjustRightInd w:val="0"/>
        <w:spacing w:before="29" w:after="0" w:line="240" w:lineRule="auto"/>
        <w:ind w:right="101"/>
        <w:jc w:val="both"/>
        <w:rPr>
          <w:rFonts w:ascii="Times New Roman" w:hAnsi="Times New Roman"/>
          <w:sz w:val="16"/>
          <w:szCs w:val="16"/>
        </w:rPr>
      </w:pPr>
    </w:p>
    <w:p w:rsidR="00CA59D0" w:rsidRDefault="00CA59D0" w:rsidP="00A57EF0">
      <w:pPr>
        <w:autoSpaceDE w:val="0"/>
        <w:autoSpaceDN w:val="0"/>
        <w:adjustRightInd w:val="0"/>
        <w:spacing w:after="0" w:line="240" w:lineRule="auto"/>
        <w:jc w:val="center"/>
        <w:rPr>
          <w:rFonts w:ascii="Times New Roman" w:hAnsi="Times New Roman"/>
          <w:b/>
          <w:sz w:val="18"/>
          <w:szCs w:val="18"/>
        </w:rPr>
      </w:pPr>
    </w:p>
    <w:p w:rsidR="00D27DB3" w:rsidRDefault="005A0C21" w:rsidP="00796866">
      <w:pPr>
        <w:autoSpaceDE w:val="0"/>
        <w:autoSpaceDN w:val="0"/>
        <w:adjustRightInd w:val="0"/>
        <w:spacing w:after="0" w:line="240" w:lineRule="auto"/>
        <w:jc w:val="center"/>
        <w:rPr>
          <w:rFonts w:ascii="Times New Roman" w:hAnsi="Times New Roman"/>
          <w:b/>
          <w:szCs w:val="20"/>
        </w:rPr>
      </w:pPr>
      <w:r>
        <w:rPr>
          <w:rFonts w:ascii="Times New Roman" w:hAnsi="Times New Roman"/>
          <w:b/>
          <w:szCs w:val="20"/>
        </w:rPr>
        <w:t>V</w:t>
      </w:r>
      <w:r w:rsidR="00796866">
        <w:rPr>
          <w:rFonts w:ascii="Times New Roman" w:hAnsi="Times New Roman"/>
          <w:b/>
          <w:szCs w:val="20"/>
        </w:rPr>
        <w:t>.</w:t>
      </w:r>
      <w:r>
        <w:rPr>
          <w:rFonts w:ascii="Times New Roman" w:hAnsi="Times New Roman"/>
          <w:b/>
          <w:szCs w:val="20"/>
        </w:rPr>
        <w:t xml:space="preserve"> RESULTS &amp; DISCUSSIONS</w:t>
      </w:r>
    </w:p>
    <w:p w:rsidR="002F2744" w:rsidRDefault="0038500C" w:rsidP="002F2744">
      <w:pPr>
        <w:autoSpaceDE w:val="0"/>
        <w:spacing w:after="0" w:line="240" w:lineRule="auto"/>
        <w:jc w:val="both"/>
      </w:pPr>
      <w:r>
        <w:rPr>
          <w:rFonts w:ascii="Times New Roman" w:hAnsi="Times New Roman"/>
          <w:sz w:val="20"/>
          <w:szCs w:val="20"/>
        </w:rPr>
        <w:tab/>
      </w:r>
      <w:r w:rsidR="002F2744">
        <w:rPr>
          <w:rFonts w:ascii="Times New Roman" w:hAnsi="Times New Roman"/>
          <w:sz w:val="20"/>
          <w:szCs w:val="20"/>
        </w:rPr>
        <w:t>The simulated and  measured 10dB bandwidths of compact conformal antenna are  23 MHz and 29 MHz respectively. The obtained HPBWs of antenna mounted on section in both elevation and roll planes 115</w:t>
      </w:r>
      <w:r w:rsidR="002F2744">
        <w:rPr>
          <w:rFonts w:ascii="Times New Roman" w:hAnsi="Times New Roman"/>
          <w:sz w:val="20"/>
          <w:szCs w:val="20"/>
          <w:vertAlign w:val="superscript"/>
        </w:rPr>
        <w:t>0</w:t>
      </w:r>
      <w:r w:rsidR="002F2744">
        <w:rPr>
          <w:rFonts w:ascii="Times New Roman" w:hAnsi="Times New Roman"/>
          <w:sz w:val="20"/>
          <w:szCs w:val="20"/>
        </w:rPr>
        <w:t xml:space="preserve"> X 90</w:t>
      </w:r>
      <w:r w:rsidR="002F2744">
        <w:rPr>
          <w:rFonts w:ascii="Times New Roman" w:hAnsi="Times New Roman"/>
          <w:sz w:val="20"/>
          <w:szCs w:val="20"/>
          <w:vertAlign w:val="superscript"/>
        </w:rPr>
        <w:t>0</w:t>
      </w:r>
      <w:r w:rsidR="002F2744">
        <w:rPr>
          <w:rFonts w:ascii="Times New Roman" w:hAnsi="Times New Roman"/>
          <w:sz w:val="20"/>
          <w:szCs w:val="20"/>
        </w:rPr>
        <w:t xml:space="preserve"> in simulation and 111</w:t>
      </w:r>
      <w:r w:rsidR="002F2744">
        <w:rPr>
          <w:rFonts w:ascii="Times New Roman" w:hAnsi="Times New Roman"/>
          <w:sz w:val="20"/>
          <w:szCs w:val="20"/>
          <w:vertAlign w:val="superscript"/>
        </w:rPr>
        <w:t>0</w:t>
      </w:r>
      <w:r w:rsidR="002F2744">
        <w:rPr>
          <w:rFonts w:ascii="Times New Roman" w:hAnsi="Times New Roman"/>
          <w:sz w:val="20"/>
          <w:szCs w:val="20"/>
        </w:rPr>
        <w:t xml:space="preserve"> X92</w:t>
      </w:r>
      <w:r w:rsidR="002F2744">
        <w:rPr>
          <w:rFonts w:ascii="Times New Roman" w:hAnsi="Times New Roman"/>
          <w:sz w:val="20"/>
          <w:szCs w:val="20"/>
          <w:vertAlign w:val="superscript"/>
        </w:rPr>
        <w:t>0</w:t>
      </w:r>
      <w:r w:rsidR="002F2744">
        <w:rPr>
          <w:rFonts w:ascii="Times New Roman" w:hAnsi="Times New Roman"/>
          <w:sz w:val="20"/>
          <w:szCs w:val="20"/>
        </w:rPr>
        <w:t xml:space="preserve"> in measurement are achieved. The measured gain is around 3.3dBi at 2.25 GHz.</w:t>
      </w:r>
    </w:p>
    <w:p w:rsidR="002F2744" w:rsidRDefault="002F2744" w:rsidP="002F2744">
      <w:pPr>
        <w:autoSpaceDE w:val="0"/>
        <w:spacing w:after="0" w:line="240" w:lineRule="auto"/>
        <w:jc w:val="both"/>
      </w:pPr>
    </w:p>
    <w:p w:rsidR="007B6E71" w:rsidRDefault="00796866" w:rsidP="002F274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Cs w:val="20"/>
        </w:rPr>
        <w:t>VI.</w:t>
      </w:r>
      <w:r w:rsidR="007B6E71" w:rsidRPr="00A57EF0">
        <w:rPr>
          <w:rFonts w:ascii="Times New Roman" w:hAnsi="Times New Roman"/>
          <w:b/>
          <w:szCs w:val="20"/>
        </w:rPr>
        <w:t>C</w:t>
      </w:r>
      <w:r w:rsidR="007B6E71" w:rsidRPr="00CA59D0">
        <w:rPr>
          <w:rFonts w:ascii="Times New Roman" w:hAnsi="Times New Roman"/>
          <w:b/>
          <w:sz w:val="20"/>
          <w:szCs w:val="20"/>
        </w:rPr>
        <w:t>ONCLUSION</w:t>
      </w:r>
    </w:p>
    <w:p w:rsidR="002F2744" w:rsidRPr="002F2744" w:rsidRDefault="002F2744" w:rsidP="002F2744">
      <w:pPr>
        <w:spacing w:after="0" w:line="240" w:lineRule="auto"/>
        <w:ind w:firstLine="720"/>
        <w:jc w:val="both"/>
      </w:pPr>
      <w:r>
        <w:rPr>
          <w:rFonts w:ascii="Times New Roman" w:hAnsi="Times New Roman"/>
          <w:sz w:val="20"/>
          <w:szCs w:val="24"/>
        </w:rPr>
        <w:t>A compact shorting wall loaded on a microstrip antenna was successfully designed and fabricated at required S Band frequency.</w:t>
      </w:r>
      <w:r>
        <w:rPr>
          <w:rFonts w:ascii="Times New Roman" w:hAnsi="Times New Roman"/>
          <w:b/>
          <w:i/>
          <w:sz w:val="18"/>
          <w:szCs w:val="18"/>
        </w:rPr>
        <w:t xml:space="preserve"> </w:t>
      </w:r>
      <w:r>
        <w:rPr>
          <w:rFonts w:ascii="Times New Roman" w:hAnsi="Times New Roman"/>
          <w:sz w:val="20"/>
          <w:szCs w:val="24"/>
        </w:rPr>
        <w:t>The microstrip antenna is loaded with shorting pin to achieve frequency deduction which in turn leads to miniature of the patch i.e. patch size is decreased by around 75%.</w:t>
      </w:r>
      <w:r>
        <w:rPr>
          <w:rFonts w:ascii="Times New Roman" w:hAnsi="Times New Roman"/>
          <w:bCs/>
          <w:sz w:val="20"/>
          <w:szCs w:val="24"/>
        </w:rPr>
        <w:t xml:space="preserve"> The simulated model has been fabricated and measured. The measured gain of 3.3dBi is obtained. The 3dB beamwith of the prototype is </w:t>
      </w:r>
      <w:r>
        <w:rPr>
          <w:rFonts w:ascii="Times New Roman" w:hAnsi="Times New Roman"/>
          <w:sz w:val="20"/>
          <w:szCs w:val="20"/>
        </w:rPr>
        <w:t>111</w:t>
      </w:r>
      <w:r>
        <w:rPr>
          <w:rFonts w:ascii="Times New Roman" w:hAnsi="Times New Roman"/>
          <w:sz w:val="20"/>
          <w:szCs w:val="20"/>
          <w:vertAlign w:val="superscript"/>
        </w:rPr>
        <w:t xml:space="preserve">0 </w:t>
      </w:r>
      <w:r>
        <w:rPr>
          <w:rFonts w:ascii="Times New Roman" w:hAnsi="Times New Roman"/>
          <w:sz w:val="20"/>
          <w:szCs w:val="20"/>
        </w:rPr>
        <w:t>in Elevation plane and 92</w:t>
      </w:r>
      <w:r>
        <w:rPr>
          <w:rFonts w:ascii="Times New Roman" w:hAnsi="Times New Roman"/>
          <w:sz w:val="20"/>
          <w:szCs w:val="20"/>
          <w:vertAlign w:val="superscript"/>
        </w:rPr>
        <w:t xml:space="preserve">0 </w:t>
      </w:r>
      <w:r>
        <w:rPr>
          <w:rFonts w:ascii="Times New Roman" w:hAnsi="Times New Roman"/>
          <w:sz w:val="20"/>
          <w:szCs w:val="20"/>
        </w:rPr>
        <w:t>in Roll plane</w:t>
      </w:r>
      <w:r>
        <w:rPr>
          <w:rFonts w:ascii="Times New Roman" w:hAnsi="Times New Roman"/>
          <w:bCs/>
          <w:sz w:val="20"/>
          <w:szCs w:val="24"/>
        </w:rPr>
        <w:t xml:space="preserve">. There is good agreement between the simulated and the measurement results </w:t>
      </w:r>
      <w:r>
        <w:rPr>
          <w:rFonts w:ascii="Times New Roman" w:hAnsi="Times New Roman"/>
          <w:sz w:val="20"/>
          <w:szCs w:val="24"/>
        </w:rPr>
        <w:t>It is well suited for telemetry applications operating in the S band to maintain uninterrupted link.</w:t>
      </w:r>
    </w:p>
    <w:p w:rsidR="00784ED6" w:rsidRDefault="00784ED6" w:rsidP="00A57EF0">
      <w:pPr>
        <w:autoSpaceDE w:val="0"/>
        <w:autoSpaceDN w:val="0"/>
        <w:adjustRightInd w:val="0"/>
        <w:spacing w:after="0" w:line="240" w:lineRule="auto"/>
        <w:jc w:val="center"/>
        <w:rPr>
          <w:rFonts w:ascii="Times New Roman" w:hAnsi="Times New Roman"/>
          <w:b/>
          <w:szCs w:val="24"/>
        </w:rPr>
      </w:pPr>
    </w:p>
    <w:p w:rsidR="00784ED6" w:rsidRDefault="00784ED6" w:rsidP="00A57EF0">
      <w:pPr>
        <w:autoSpaceDE w:val="0"/>
        <w:autoSpaceDN w:val="0"/>
        <w:adjustRightInd w:val="0"/>
        <w:spacing w:after="0" w:line="240" w:lineRule="auto"/>
        <w:jc w:val="center"/>
        <w:rPr>
          <w:rFonts w:ascii="Times New Roman" w:hAnsi="Times New Roman"/>
          <w:b/>
          <w:szCs w:val="24"/>
        </w:rPr>
      </w:pPr>
    </w:p>
    <w:p w:rsidR="007B3DF6" w:rsidRDefault="007B6E71" w:rsidP="00A57EF0">
      <w:pPr>
        <w:autoSpaceDE w:val="0"/>
        <w:autoSpaceDN w:val="0"/>
        <w:adjustRightInd w:val="0"/>
        <w:spacing w:after="0" w:line="240" w:lineRule="auto"/>
        <w:jc w:val="center"/>
        <w:rPr>
          <w:rFonts w:ascii="Times New Roman" w:hAnsi="Times New Roman"/>
          <w:b/>
          <w:sz w:val="20"/>
          <w:szCs w:val="24"/>
        </w:rPr>
      </w:pPr>
      <w:r w:rsidRPr="00CA59D0">
        <w:rPr>
          <w:rFonts w:ascii="Times New Roman" w:hAnsi="Times New Roman"/>
          <w:b/>
          <w:szCs w:val="24"/>
        </w:rPr>
        <w:lastRenderedPageBreak/>
        <w:t>A</w:t>
      </w:r>
      <w:r w:rsidRPr="00CA59D0">
        <w:rPr>
          <w:rFonts w:ascii="Times New Roman" w:hAnsi="Times New Roman"/>
          <w:b/>
          <w:sz w:val="20"/>
          <w:szCs w:val="24"/>
        </w:rPr>
        <w:t>CKNOWLEDGEMNETS</w:t>
      </w:r>
    </w:p>
    <w:p w:rsidR="00784ED6" w:rsidRDefault="00784ED6" w:rsidP="00A57EF0">
      <w:pPr>
        <w:autoSpaceDE w:val="0"/>
        <w:autoSpaceDN w:val="0"/>
        <w:adjustRightInd w:val="0"/>
        <w:spacing w:after="0" w:line="240" w:lineRule="auto"/>
        <w:ind w:firstLine="720"/>
        <w:jc w:val="both"/>
        <w:rPr>
          <w:rFonts w:ascii="Times New Roman" w:hAnsi="Times New Roman"/>
          <w:sz w:val="20"/>
          <w:szCs w:val="24"/>
        </w:rPr>
      </w:pPr>
    </w:p>
    <w:p w:rsidR="007B6E71" w:rsidRPr="007B6E71" w:rsidRDefault="007B6E71" w:rsidP="00A57EF0">
      <w:pPr>
        <w:autoSpaceDE w:val="0"/>
        <w:autoSpaceDN w:val="0"/>
        <w:adjustRightInd w:val="0"/>
        <w:spacing w:after="0" w:line="240" w:lineRule="auto"/>
        <w:ind w:firstLine="720"/>
        <w:jc w:val="both"/>
        <w:rPr>
          <w:rFonts w:ascii="Times New Roman" w:hAnsi="Times New Roman"/>
          <w:sz w:val="24"/>
          <w:szCs w:val="24"/>
        </w:rPr>
      </w:pPr>
      <w:r w:rsidRPr="00CA59D0">
        <w:rPr>
          <w:rFonts w:ascii="Times New Roman" w:hAnsi="Times New Roman"/>
          <w:sz w:val="20"/>
          <w:szCs w:val="24"/>
        </w:rPr>
        <w:t xml:space="preserve">The authors would like to acknowledge the </w:t>
      </w:r>
      <w:r w:rsidR="000B426F" w:rsidRPr="00CA59D0">
        <w:rPr>
          <w:rFonts w:ascii="Times New Roman" w:hAnsi="Times New Roman"/>
          <w:sz w:val="20"/>
          <w:szCs w:val="24"/>
        </w:rPr>
        <w:t>encouragement</w:t>
      </w:r>
      <w:r w:rsidRPr="00CA59D0">
        <w:rPr>
          <w:rFonts w:ascii="Times New Roman" w:hAnsi="Times New Roman"/>
          <w:sz w:val="20"/>
          <w:szCs w:val="24"/>
        </w:rPr>
        <w:t xml:space="preserve"> of Technology d</w:t>
      </w:r>
      <w:r w:rsidR="00D370F2">
        <w:rPr>
          <w:rFonts w:ascii="Times New Roman" w:hAnsi="Times New Roman"/>
          <w:sz w:val="20"/>
          <w:szCs w:val="24"/>
        </w:rPr>
        <w:t xml:space="preserve">irector, DOFI and Director, RCI </w:t>
      </w:r>
      <w:r w:rsidRPr="00CA59D0">
        <w:rPr>
          <w:rFonts w:ascii="Times New Roman" w:hAnsi="Times New Roman"/>
          <w:sz w:val="20"/>
          <w:szCs w:val="24"/>
        </w:rPr>
        <w:t>Hyderabad for granting permission to publish this work.</w:t>
      </w:r>
    </w:p>
    <w:p w:rsidR="00CA3A92" w:rsidRDefault="00CA3A92" w:rsidP="00A57EF0">
      <w:pPr>
        <w:autoSpaceDE w:val="0"/>
        <w:autoSpaceDN w:val="0"/>
        <w:adjustRightInd w:val="0"/>
        <w:spacing w:after="0" w:line="240" w:lineRule="auto"/>
        <w:jc w:val="center"/>
        <w:rPr>
          <w:rFonts w:ascii="Times New Roman" w:hAnsi="Times New Roman"/>
          <w:b/>
          <w:szCs w:val="18"/>
        </w:rPr>
      </w:pPr>
    </w:p>
    <w:p w:rsidR="000524B0" w:rsidRDefault="00CA59D0" w:rsidP="002F2744">
      <w:pPr>
        <w:autoSpaceDE w:val="0"/>
        <w:autoSpaceDN w:val="0"/>
        <w:adjustRightInd w:val="0"/>
        <w:spacing w:after="0" w:line="240" w:lineRule="auto"/>
        <w:jc w:val="center"/>
        <w:rPr>
          <w:rFonts w:ascii="Times New Roman" w:hAnsi="Times New Roman"/>
          <w:b/>
          <w:sz w:val="20"/>
          <w:szCs w:val="18"/>
        </w:rPr>
      </w:pPr>
      <w:r w:rsidRPr="00CA59D0">
        <w:rPr>
          <w:rFonts w:ascii="Times New Roman" w:hAnsi="Times New Roman"/>
          <w:b/>
          <w:szCs w:val="18"/>
        </w:rPr>
        <w:t>R</w:t>
      </w:r>
      <w:r w:rsidRPr="00CA59D0">
        <w:rPr>
          <w:rFonts w:ascii="Times New Roman" w:hAnsi="Times New Roman"/>
          <w:b/>
          <w:sz w:val="20"/>
          <w:szCs w:val="18"/>
        </w:rPr>
        <w:t>EFERENCES</w:t>
      </w:r>
    </w:p>
    <w:p w:rsidR="002F2744" w:rsidRDefault="002F2744" w:rsidP="002F2744">
      <w:pPr>
        <w:numPr>
          <w:ilvl w:val="0"/>
          <w:numId w:val="6"/>
        </w:numPr>
        <w:suppressAutoHyphens/>
        <w:autoSpaceDE w:val="0"/>
        <w:spacing w:after="0" w:line="240" w:lineRule="auto"/>
        <w:jc w:val="both"/>
      </w:pPr>
      <w:r>
        <w:rPr>
          <w:rFonts w:ascii="Times New Roman" w:hAnsi="Times New Roman"/>
          <w:sz w:val="20"/>
          <w:szCs w:val="20"/>
        </w:rPr>
        <w:t>R. Garg, P. Bhartia, I. Bahl and A. Ittipiboon, "Microstrip design handbook, " Artech house: Boston, Mass, USA , 2001</w:t>
      </w:r>
    </w:p>
    <w:p w:rsidR="002F2744" w:rsidRDefault="002F2744" w:rsidP="002F2744">
      <w:pPr>
        <w:numPr>
          <w:ilvl w:val="0"/>
          <w:numId w:val="6"/>
        </w:numPr>
        <w:suppressAutoHyphens/>
        <w:spacing w:after="0" w:line="240" w:lineRule="auto"/>
        <w:jc w:val="both"/>
      </w:pPr>
      <w:r>
        <w:rPr>
          <w:rFonts w:ascii="Times New Roman" w:hAnsi="Times New Roman"/>
          <w:sz w:val="20"/>
          <w:szCs w:val="20"/>
        </w:rPr>
        <w:t>I J Bhal and P Bhartia, Microstrip antennas, Artech house, 1980.</w:t>
      </w:r>
    </w:p>
    <w:p w:rsidR="002F2744" w:rsidRDefault="002F2744" w:rsidP="002F2744">
      <w:pPr>
        <w:numPr>
          <w:ilvl w:val="0"/>
          <w:numId w:val="6"/>
        </w:numPr>
        <w:suppressAutoHyphens/>
        <w:autoSpaceDE w:val="0"/>
        <w:spacing w:after="0" w:line="240" w:lineRule="auto"/>
        <w:jc w:val="both"/>
      </w:pPr>
      <w:r>
        <w:rPr>
          <w:rFonts w:ascii="Times New Roman" w:hAnsi="Times New Roman"/>
          <w:sz w:val="20"/>
          <w:szCs w:val="20"/>
        </w:rPr>
        <w:t>Girish Kumar and K.P.Ray, Broadband microstrip antennas, Artech House, Boston, Mass, USA, 2003</w:t>
      </w:r>
    </w:p>
    <w:p w:rsidR="002F2744" w:rsidRDefault="002F2744" w:rsidP="002F2744">
      <w:pPr>
        <w:numPr>
          <w:ilvl w:val="0"/>
          <w:numId w:val="6"/>
        </w:numPr>
        <w:suppressAutoHyphens/>
        <w:autoSpaceDE w:val="0"/>
        <w:spacing w:after="0" w:line="240" w:lineRule="auto"/>
        <w:jc w:val="both"/>
      </w:pPr>
      <w:r>
        <w:rPr>
          <w:rFonts w:ascii="Times New Roman" w:hAnsi="Times New Roman"/>
          <w:sz w:val="20"/>
          <w:szCs w:val="20"/>
        </w:rPr>
        <w:t>R. Porath, "Theory of miniaturized shorting- post microstrip antennas, "IEEE Transactions, Antennas and propogation, Vol. 48, No.1, pp 41-47, 2000</w:t>
      </w:r>
    </w:p>
    <w:p w:rsidR="002F2744" w:rsidRDefault="002F2744" w:rsidP="002F2744">
      <w:pPr>
        <w:numPr>
          <w:ilvl w:val="0"/>
          <w:numId w:val="6"/>
        </w:numPr>
        <w:suppressAutoHyphens/>
        <w:autoSpaceDE w:val="0"/>
        <w:spacing w:after="0" w:line="240" w:lineRule="auto"/>
        <w:jc w:val="both"/>
      </w:pPr>
      <w:r>
        <w:rPr>
          <w:rFonts w:ascii="Times New Roman" w:hAnsi="Times New Roman"/>
          <w:sz w:val="20"/>
          <w:szCs w:val="20"/>
        </w:rPr>
        <w:t>M Sanad, " Effect of the shorting posts on short circuits microstrip antennas , " Proceedings, IEEE antennas and propagation society International symposium, pp 794-797, 1994</w:t>
      </w:r>
    </w:p>
    <w:p w:rsidR="002F2744" w:rsidRDefault="002F2744" w:rsidP="002F2744">
      <w:pPr>
        <w:numPr>
          <w:ilvl w:val="0"/>
          <w:numId w:val="6"/>
        </w:numPr>
        <w:suppressAutoHyphens/>
        <w:spacing w:after="0" w:line="240" w:lineRule="auto"/>
        <w:jc w:val="both"/>
      </w:pPr>
      <w:r>
        <w:rPr>
          <w:rFonts w:ascii="Times New Roman" w:hAnsi="Times New Roman"/>
          <w:sz w:val="20"/>
          <w:szCs w:val="20"/>
        </w:rPr>
        <w:t>R.Water house, " Small microstrip patch antenna", Electronic letters31, 604-605, April 13, 1995</w:t>
      </w:r>
    </w:p>
    <w:p w:rsidR="002F2744" w:rsidRDefault="002F2744" w:rsidP="002F2744">
      <w:pPr>
        <w:pStyle w:val="ListParagraph"/>
        <w:numPr>
          <w:ilvl w:val="0"/>
          <w:numId w:val="6"/>
        </w:numPr>
        <w:suppressAutoHyphens/>
        <w:spacing w:after="0" w:line="240" w:lineRule="auto"/>
      </w:pPr>
      <w:r>
        <w:rPr>
          <w:rFonts w:ascii="Times New Roman" w:hAnsi="Times New Roman"/>
          <w:bCs/>
        </w:rPr>
        <w:t>I. J. Bahl And Stanislaw S. Stuchly, “</w:t>
      </w:r>
      <w:r>
        <w:rPr>
          <w:rFonts w:ascii="Times New Roman" w:hAnsi="Times New Roman"/>
          <w:bCs/>
          <w:i/>
        </w:rPr>
        <w:t>Analysis of a Microstrip Covered with a Lossy Dielectric</w:t>
      </w:r>
      <w:r>
        <w:rPr>
          <w:rFonts w:ascii="Times New Roman" w:hAnsi="Times New Roman"/>
          <w:bCs/>
        </w:rPr>
        <w:t>”, IEEE Transactions On MicrowaveTheory And Techniques, Vol. MTT-28, No. 2, February 1980, pp.104-109</w:t>
      </w:r>
    </w:p>
    <w:p w:rsidR="002F2744" w:rsidRDefault="002F2744" w:rsidP="002F2744">
      <w:pPr>
        <w:pStyle w:val="ListParagraph"/>
        <w:numPr>
          <w:ilvl w:val="0"/>
          <w:numId w:val="6"/>
        </w:numPr>
        <w:suppressAutoHyphens/>
        <w:spacing w:after="0" w:line="240" w:lineRule="auto"/>
      </w:pPr>
      <w:r>
        <w:rPr>
          <w:rFonts w:ascii="Times New Roman" w:hAnsi="Times New Roman"/>
          <w:bCs/>
        </w:rPr>
        <w:t>I.J. Bahl, P. Bhartia and S.S. Stuchly, “</w:t>
      </w:r>
      <w:r>
        <w:rPr>
          <w:rFonts w:ascii="Times New Roman" w:hAnsi="Times New Roman"/>
          <w:bCs/>
          <w:i/>
        </w:rPr>
        <w:t>Microstrip Antennas Covered with A Dielectric layer</w:t>
      </w:r>
      <w:r>
        <w:rPr>
          <w:rFonts w:ascii="Times New Roman" w:hAnsi="Times New Roman"/>
          <w:bCs/>
        </w:rPr>
        <w:t>”,AP.16-2, pp.589-592</w:t>
      </w:r>
    </w:p>
    <w:p w:rsidR="002F2744" w:rsidRDefault="002F2744" w:rsidP="002F2744">
      <w:pPr>
        <w:pStyle w:val="ListParagraph"/>
        <w:numPr>
          <w:ilvl w:val="0"/>
          <w:numId w:val="6"/>
        </w:numPr>
        <w:suppressAutoHyphens/>
        <w:spacing w:after="0" w:line="240" w:lineRule="auto"/>
      </w:pPr>
      <w:r>
        <w:rPr>
          <w:rFonts w:ascii="Times New Roman" w:eastAsia="Times New Roman" w:hAnsi="Times New Roman"/>
          <w:bCs/>
        </w:rPr>
        <w:t xml:space="preserve"> </w:t>
      </w:r>
      <w:r>
        <w:rPr>
          <w:rFonts w:ascii="Times New Roman" w:hAnsi="Times New Roman"/>
          <w:bCs/>
        </w:rPr>
        <w:t xml:space="preserve">Abdul Mueed and Jiadong Xu, Ghularn Mehdi </w:t>
      </w:r>
      <w:r>
        <w:rPr>
          <w:rFonts w:ascii="Times New Roman" w:hAnsi="Times New Roman"/>
          <w:bCs/>
          <w:i/>
        </w:rPr>
        <w:t>Cavity Backed Embedded Antenna on Cylindrical Surface for Conformal Applications</w:t>
      </w:r>
      <w:r>
        <w:rPr>
          <w:rFonts w:ascii="Times New Roman" w:hAnsi="Times New Roman"/>
          <w:bCs/>
        </w:rPr>
        <w:t>, 2011IEEE, pp.351-356</w:t>
      </w:r>
    </w:p>
    <w:p w:rsidR="002F2744" w:rsidRDefault="002F2744" w:rsidP="002F2744">
      <w:pPr>
        <w:pStyle w:val="ListParagraph"/>
        <w:spacing w:after="0" w:line="240" w:lineRule="auto"/>
        <w:rPr>
          <w:rFonts w:ascii="Times New Roman" w:hAnsi="Times New Roman"/>
          <w:bCs/>
        </w:rPr>
      </w:pPr>
    </w:p>
    <w:p w:rsidR="002F2744" w:rsidRDefault="002F2744" w:rsidP="002F2744">
      <w:pPr>
        <w:pStyle w:val="ListParagraph"/>
        <w:numPr>
          <w:ilvl w:val="0"/>
          <w:numId w:val="6"/>
        </w:numPr>
        <w:suppressAutoHyphens/>
        <w:spacing w:after="0" w:line="240" w:lineRule="auto"/>
      </w:pPr>
      <w:r>
        <w:rPr>
          <w:rFonts w:ascii="Times New Roman" w:hAnsi="Times New Roman"/>
          <w:bCs/>
        </w:rPr>
        <w:t>Zhijun Zhang, Xu Gao, Wenhua Chen, Zhenghe Feng and Magdy F. Iskander, "</w:t>
      </w:r>
      <w:r>
        <w:rPr>
          <w:rFonts w:ascii="Times New Roman" w:hAnsi="Times New Roman"/>
          <w:bCs/>
          <w:i/>
        </w:rPr>
        <w:t>Study of Conformal Switchable Antenna System on Cylindrical Surface for Isotropic Coverage</w:t>
      </w:r>
      <w:r>
        <w:rPr>
          <w:rFonts w:ascii="Times New Roman" w:hAnsi="Times New Roman"/>
          <w:bCs/>
        </w:rPr>
        <w:t>", Ieee Transactions On Antennas And Propagation, Vol. 59, No. 3, March 2011, pp.776-783</w:t>
      </w:r>
    </w:p>
    <w:p w:rsidR="002F2744" w:rsidRDefault="002F2744" w:rsidP="002F2744">
      <w:pPr>
        <w:pStyle w:val="ListParagraph"/>
        <w:spacing w:after="0" w:line="240" w:lineRule="auto"/>
        <w:rPr>
          <w:rFonts w:ascii="Times New Roman" w:hAnsi="Times New Roman"/>
          <w:bCs/>
        </w:rPr>
      </w:pPr>
    </w:p>
    <w:p w:rsidR="002F2744" w:rsidRDefault="002F2744" w:rsidP="002F2744">
      <w:pPr>
        <w:pStyle w:val="ListParagraph"/>
        <w:numPr>
          <w:ilvl w:val="0"/>
          <w:numId w:val="6"/>
        </w:numPr>
        <w:suppressAutoHyphens/>
        <w:spacing w:after="0" w:line="240" w:lineRule="auto"/>
      </w:pPr>
      <w:r>
        <w:rPr>
          <w:rFonts w:ascii="Times New Roman" w:eastAsia="Times New Roman" w:hAnsi="Times New Roman"/>
          <w:bCs/>
        </w:rPr>
        <w:t xml:space="preserve"> </w:t>
      </w:r>
      <w:r>
        <w:rPr>
          <w:rFonts w:ascii="Times New Roman" w:hAnsi="Times New Roman"/>
          <w:bCs/>
        </w:rPr>
        <w:t xml:space="preserve">Prateek Chopra, Megha Bhandari, Dr. K.S Beenamole, Sanjeev Saxena </w:t>
      </w:r>
      <w:r>
        <w:rPr>
          <w:rFonts w:ascii="Times New Roman" w:hAnsi="Times New Roman"/>
          <w:bCs/>
          <w:i/>
        </w:rPr>
        <w:t>Design of an X-Band Conformal Antenna UsingMicrostrip Patches</w:t>
      </w:r>
      <w:r>
        <w:rPr>
          <w:rFonts w:ascii="Times New Roman" w:hAnsi="Times New Roman"/>
          <w:bCs/>
        </w:rPr>
        <w:t>, 2015 2nd International Conference on Signal Processing and Integrated Networks (SPIN), 2015 IEEE, pp.83-87</w:t>
      </w:r>
    </w:p>
    <w:p w:rsidR="002F2744" w:rsidRDefault="002F2744" w:rsidP="002F2744">
      <w:pPr>
        <w:pStyle w:val="ListParagraph"/>
        <w:spacing w:after="0" w:line="240" w:lineRule="auto"/>
        <w:ind w:left="360"/>
        <w:rPr>
          <w:rFonts w:ascii="Times New Roman" w:hAnsi="Times New Roman"/>
          <w:bCs/>
        </w:rPr>
      </w:pPr>
    </w:p>
    <w:p w:rsidR="002F2744" w:rsidRDefault="002F2744" w:rsidP="002F2744">
      <w:pPr>
        <w:pStyle w:val="ListParagraph"/>
        <w:numPr>
          <w:ilvl w:val="0"/>
          <w:numId w:val="6"/>
        </w:numPr>
        <w:suppressAutoHyphens/>
        <w:spacing w:after="0" w:line="240" w:lineRule="auto"/>
      </w:pPr>
      <w:r>
        <w:rPr>
          <w:rFonts w:ascii="Times New Roman" w:hAnsi="Times New Roman"/>
          <w:bCs/>
        </w:rPr>
        <w:t>Vidhi Sachdeva, Prakash kumar Mishra, Drishti Sharma, Samir Dev Gupta, “</w:t>
      </w:r>
      <w:r>
        <w:rPr>
          <w:rFonts w:ascii="Times New Roman" w:hAnsi="Times New Roman"/>
          <w:bCs/>
          <w:i/>
        </w:rPr>
        <w:t>Design of antenna conformal to cylindrical surface for aircrafts</w:t>
      </w:r>
      <w:r>
        <w:rPr>
          <w:rFonts w:ascii="Times New Roman" w:hAnsi="Times New Roman"/>
          <w:bCs/>
        </w:rPr>
        <w:t>”, 2015 Fifth International Communication systems and Network Technologies, 2015 IEEE, pp.33-36</w:t>
      </w:r>
    </w:p>
    <w:p w:rsidR="002F2744" w:rsidRDefault="002F2744" w:rsidP="002F2744">
      <w:pPr>
        <w:spacing w:after="0" w:line="240" w:lineRule="auto"/>
        <w:jc w:val="both"/>
        <w:rPr>
          <w:rFonts w:ascii="Times New Roman" w:hAnsi="Times New Roman"/>
          <w:bCs/>
          <w:sz w:val="20"/>
          <w:szCs w:val="20"/>
        </w:rPr>
      </w:pPr>
    </w:p>
    <w:p w:rsidR="002F2744" w:rsidRDefault="002F2744" w:rsidP="002F2744">
      <w:pPr>
        <w:numPr>
          <w:ilvl w:val="0"/>
          <w:numId w:val="6"/>
        </w:numPr>
        <w:suppressAutoHyphens/>
        <w:spacing w:after="0" w:line="240" w:lineRule="auto"/>
        <w:jc w:val="both"/>
      </w:pPr>
      <w:r>
        <w:rPr>
          <w:rFonts w:ascii="Times New Roman" w:hAnsi="Times New Roman"/>
          <w:sz w:val="20"/>
          <w:szCs w:val="20"/>
        </w:rPr>
        <w:lastRenderedPageBreak/>
        <w:t>Pradeep kumar, G. Singh, " Microstrip antennas loaded with shorting posts," published online June2009 in Scires, Engineering, 2009, 1, 1-54</w:t>
      </w:r>
    </w:p>
    <w:p w:rsidR="002F2744" w:rsidRDefault="002F2744" w:rsidP="002F2744">
      <w:pPr>
        <w:numPr>
          <w:ilvl w:val="0"/>
          <w:numId w:val="6"/>
        </w:numPr>
        <w:suppressAutoHyphens/>
        <w:spacing w:after="0" w:line="240" w:lineRule="auto"/>
        <w:jc w:val="both"/>
      </w:pPr>
      <w:r>
        <w:rPr>
          <w:rFonts w:ascii="Times New Roman" w:hAnsi="Times New Roman"/>
          <w:sz w:val="20"/>
          <w:szCs w:val="20"/>
        </w:rPr>
        <w:t>Amit A.Deshmukh, K.P.Ray, “Analysis of Short- Plated Compact and Broadband Microstrip Antenna”,IEEE Antennas and Propagation Magazine, Vol.55, No.6, Dcemeber2013, pp.100-113</w:t>
      </w:r>
    </w:p>
    <w:p w:rsidR="002F2744" w:rsidRPr="003B1D54" w:rsidRDefault="002F2744" w:rsidP="002F2744">
      <w:pPr>
        <w:numPr>
          <w:ilvl w:val="0"/>
          <w:numId w:val="6"/>
        </w:numPr>
        <w:suppressAutoHyphens/>
        <w:spacing w:after="0" w:line="240" w:lineRule="auto"/>
        <w:jc w:val="both"/>
      </w:pPr>
      <w:r>
        <w:rPr>
          <w:rFonts w:ascii="Times New Roman" w:hAnsi="Times New Roman"/>
          <w:sz w:val="20"/>
          <w:szCs w:val="20"/>
        </w:rPr>
        <w:t>Amit A.Deshmukh, Kshitij Lele, Ami A.Desai, K.P.Ray, “Compact Edge shorted Microstrip Reflectarray Antennas”,2015 ieee International Conference on Research in Computationa Intelligence and Communication Networks(ICRCICN),  pp.13-16</w:t>
      </w:r>
    </w:p>
    <w:p w:rsidR="002F2744" w:rsidRPr="003B1D54" w:rsidRDefault="002F2744" w:rsidP="002F2744">
      <w:pPr>
        <w:numPr>
          <w:ilvl w:val="0"/>
          <w:numId w:val="6"/>
        </w:numPr>
        <w:spacing w:before="100" w:beforeAutospacing="1" w:after="100" w:afterAutospacing="1" w:line="240" w:lineRule="auto"/>
        <w:jc w:val="both"/>
        <w:outlineLvl w:val="0"/>
        <w:rPr>
          <w:rFonts w:ascii="Times New Roman" w:eastAsia="Times New Roman" w:hAnsi="Times New Roman"/>
          <w:bCs/>
          <w:kern w:val="36"/>
          <w:sz w:val="20"/>
          <w:szCs w:val="20"/>
        </w:rPr>
      </w:pPr>
      <w:r>
        <w:rPr>
          <w:rFonts w:ascii="Times New Roman" w:eastAsia="Times New Roman" w:hAnsi="Times New Roman"/>
          <w:bCs/>
          <w:kern w:val="36"/>
          <w:sz w:val="20"/>
          <w:szCs w:val="20"/>
        </w:rPr>
        <w:t>M.Tarikul Islam, M.Samsuzzaman, M.Z.Mahmud, M.T.Islam, “</w:t>
      </w:r>
      <w:r w:rsidRPr="003B1D54">
        <w:rPr>
          <w:rFonts w:ascii="Times New Roman" w:eastAsia="Times New Roman" w:hAnsi="Times New Roman"/>
          <w:bCs/>
          <w:kern w:val="36"/>
          <w:sz w:val="20"/>
          <w:szCs w:val="20"/>
        </w:rPr>
        <w:t>A compact slotted patch antenna for ultrawideband application</w:t>
      </w:r>
      <w:r>
        <w:rPr>
          <w:rFonts w:ascii="Times New Roman" w:eastAsia="Times New Roman" w:hAnsi="Times New Roman"/>
          <w:bCs/>
          <w:kern w:val="36"/>
          <w:sz w:val="20"/>
          <w:szCs w:val="20"/>
        </w:rPr>
        <w:t>”, 19</w:t>
      </w:r>
      <w:r w:rsidRPr="003B1D54">
        <w:rPr>
          <w:rFonts w:ascii="Times New Roman" w:eastAsia="Times New Roman" w:hAnsi="Times New Roman"/>
          <w:bCs/>
          <w:kern w:val="36"/>
          <w:sz w:val="20"/>
          <w:szCs w:val="20"/>
          <w:vertAlign w:val="superscript"/>
        </w:rPr>
        <w:t>th</w:t>
      </w:r>
      <w:r>
        <w:rPr>
          <w:rFonts w:ascii="Times New Roman" w:eastAsia="Times New Roman" w:hAnsi="Times New Roman"/>
          <w:bCs/>
          <w:kern w:val="36"/>
          <w:sz w:val="20"/>
          <w:szCs w:val="20"/>
        </w:rPr>
        <w:t xml:space="preserve">  International conference on Computer and Information Technology (ICCIT), 2016</w:t>
      </w:r>
    </w:p>
    <w:p w:rsidR="002F2744" w:rsidRPr="003B1D54" w:rsidRDefault="002F2744" w:rsidP="002F2744">
      <w:pPr>
        <w:numPr>
          <w:ilvl w:val="0"/>
          <w:numId w:val="6"/>
        </w:numPr>
        <w:spacing w:before="100" w:beforeAutospacing="1" w:after="100" w:afterAutospacing="1" w:line="240" w:lineRule="auto"/>
        <w:jc w:val="both"/>
        <w:outlineLvl w:val="0"/>
        <w:rPr>
          <w:rFonts w:ascii="Times New Roman" w:eastAsia="Times New Roman" w:hAnsi="Times New Roman"/>
          <w:bCs/>
          <w:kern w:val="36"/>
          <w:sz w:val="20"/>
          <w:szCs w:val="20"/>
        </w:rPr>
      </w:pPr>
      <w:r>
        <w:rPr>
          <w:rStyle w:val="ng-binding"/>
          <w:rFonts w:ascii="Times New Roman" w:hAnsi="Times New Roman"/>
          <w:sz w:val="20"/>
          <w:szCs w:val="20"/>
        </w:rPr>
        <w:t>Jiangfeng Wu, Kamal Sarabandi, “</w:t>
      </w:r>
      <w:r w:rsidRPr="003B1D54">
        <w:rPr>
          <w:rStyle w:val="ng-binding"/>
          <w:rFonts w:ascii="Times New Roman" w:hAnsi="Times New Roman"/>
          <w:sz w:val="20"/>
          <w:szCs w:val="20"/>
        </w:rPr>
        <w:t>Compact Omnidirectional Circularly Polarized Antenna</w:t>
      </w:r>
      <w:r>
        <w:rPr>
          <w:rStyle w:val="ng-binding"/>
          <w:rFonts w:ascii="Times New Roman" w:hAnsi="Times New Roman"/>
          <w:sz w:val="20"/>
          <w:szCs w:val="20"/>
        </w:rPr>
        <w:t>”. IEEE Transactions on Antennas and Propagation, Vol 65, Issue 4, 2017, pp: 1550-1557</w:t>
      </w:r>
    </w:p>
    <w:p w:rsidR="002F2744" w:rsidRDefault="002F2744" w:rsidP="002F2744">
      <w:pPr>
        <w:pStyle w:val="Default"/>
        <w:numPr>
          <w:ilvl w:val="0"/>
          <w:numId w:val="6"/>
        </w:numPr>
        <w:jc w:val="both"/>
      </w:pPr>
      <w:r>
        <w:rPr>
          <w:sz w:val="20"/>
          <w:szCs w:val="20"/>
        </w:rPr>
        <w:t>Ansoft  High frequency Structure Simulator HFSS</w:t>
      </w:r>
    </w:p>
    <w:p w:rsidR="002F2744" w:rsidRPr="00CA3A92" w:rsidRDefault="002F2744" w:rsidP="002F2744">
      <w:pPr>
        <w:autoSpaceDE w:val="0"/>
        <w:autoSpaceDN w:val="0"/>
        <w:adjustRightInd w:val="0"/>
        <w:spacing w:after="0" w:line="240" w:lineRule="auto"/>
        <w:jc w:val="center"/>
        <w:rPr>
          <w:rFonts w:ascii="Times New Roman" w:hAnsi="Times New Roman"/>
          <w:bCs/>
          <w:sz w:val="20"/>
          <w:szCs w:val="20"/>
          <w:lang w:val="en-IN" w:eastAsia="en-IN"/>
        </w:rPr>
      </w:pPr>
    </w:p>
    <w:p w:rsidR="00EB2192" w:rsidRDefault="00EB2192" w:rsidP="00EB2192">
      <w:pPr>
        <w:autoSpaceDE w:val="0"/>
        <w:autoSpaceDN w:val="0"/>
        <w:adjustRightInd w:val="0"/>
        <w:spacing w:after="0" w:line="240" w:lineRule="auto"/>
        <w:ind w:left="720"/>
        <w:jc w:val="both"/>
        <w:rPr>
          <w:rFonts w:ascii="Times New Roman" w:eastAsia="Times New Roman" w:hAnsi="Times New Roman"/>
          <w:sz w:val="20"/>
          <w:szCs w:val="20"/>
        </w:rPr>
      </w:pPr>
    </w:p>
    <w:p w:rsidR="00EB2192" w:rsidRPr="00DC0892" w:rsidRDefault="00EB2192" w:rsidP="00EB2192">
      <w:pPr>
        <w:autoSpaceDE w:val="0"/>
        <w:autoSpaceDN w:val="0"/>
        <w:adjustRightInd w:val="0"/>
        <w:spacing w:after="0" w:line="240" w:lineRule="auto"/>
        <w:jc w:val="both"/>
        <w:rPr>
          <w:rFonts w:ascii="Times New Roman" w:hAnsi="Times New Roman"/>
          <w:b/>
          <w:szCs w:val="16"/>
        </w:rPr>
      </w:pPr>
    </w:p>
    <w:sectPr w:rsidR="00EB2192" w:rsidRPr="00DC0892" w:rsidSect="00A57EF0">
      <w:type w:val="nextColumn"/>
      <w:pgSz w:w="11909" w:h="16834" w:code="9"/>
      <w:pgMar w:top="1152" w:right="864" w:bottom="1296" w:left="864" w:header="720" w:footer="720" w:gutter="36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E44" w:rsidRDefault="00C50E44" w:rsidP="00433EB8">
      <w:pPr>
        <w:spacing w:after="0" w:line="240" w:lineRule="auto"/>
      </w:pPr>
      <w:r>
        <w:separator/>
      </w:r>
    </w:p>
  </w:endnote>
  <w:endnote w:type="continuationSeparator" w:id="1">
    <w:p w:rsidR="00C50E44" w:rsidRDefault="00C50E44" w:rsidP="00433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E44" w:rsidRDefault="00C50E44" w:rsidP="00433EB8">
      <w:pPr>
        <w:spacing w:after="0" w:line="240" w:lineRule="auto"/>
      </w:pPr>
      <w:r>
        <w:separator/>
      </w:r>
    </w:p>
  </w:footnote>
  <w:footnote w:type="continuationSeparator" w:id="1">
    <w:p w:rsidR="00C50E44" w:rsidRDefault="00C50E44" w:rsidP="00433E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b w:val="0"/>
        <w:bCs/>
        <w:sz w:val="16"/>
        <w:szCs w:val="16"/>
      </w:rPr>
    </w:lvl>
  </w:abstractNum>
  <w:abstractNum w:abstractNumId="1">
    <w:nsid w:val="08EA3164"/>
    <w:multiLevelType w:val="hybridMultilevel"/>
    <w:tmpl w:val="026C3E84"/>
    <w:lvl w:ilvl="0" w:tplc="FFFFFFFF">
      <w:start w:val="1"/>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2">
    <w:nsid w:val="0CEA14F5"/>
    <w:multiLevelType w:val="hybridMultilevel"/>
    <w:tmpl w:val="B0FE99AA"/>
    <w:lvl w:ilvl="0" w:tplc="E368B39A">
      <w:start w:val="1"/>
      <w:numFmt w:val="upperRoman"/>
      <w:lvlText w:val="%1."/>
      <w:lvlJc w:val="left"/>
      <w:pPr>
        <w:ind w:left="1080" w:hanging="720"/>
      </w:pPr>
      <w:rPr>
        <w:rFonts w:hint="default"/>
        <w:b/>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D5DB7"/>
    <w:multiLevelType w:val="hybridMultilevel"/>
    <w:tmpl w:val="286C1A66"/>
    <w:lvl w:ilvl="0" w:tplc="0158C968">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84581"/>
    <w:multiLevelType w:val="hybridMultilevel"/>
    <w:tmpl w:val="4DB2241C"/>
    <w:lvl w:ilvl="0" w:tplc="5CB28568">
      <w:start w:val="1"/>
      <w:numFmt w:val="decimal"/>
      <w:lvlText w:val="[%1]"/>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402F44"/>
    <w:multiLevelType w:val="hybridMultilevel"/>
    <w:tmpl w:val="F148DE96"/>
    <w:lvl w:ilvl="0" w:tplc="9AAE7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0C5C"/>
    <w:rsid w:val="00003D19"/>
    <w:rsid w:val="00021085"/>
    <w:rsid w:val="00025169"/>
    <w:rsid w:val="0002520B"/>
    <w:rsid w:val="00047986"/>
    <w:rsid w:val="0005106F"/>
    <w:rsid w:val="000524B0"/>
    <w:rsid w:val="0006422F"/>
    <w:rsid w:val="00067858"/>
    <w:rsid w:val="00067F56"/>
    <w:rsid w:val="0007088A"/>
    <w:rsid w:val="000729BD"/>
    <w:rsid w:val="00074F95"/>
    <w:rsid w:val="000879C3"/>
    <w:rsid w:val="0009500D"/>
    <w:rsid w:val="000B426F"/>
    <w:rsid w:val="000B6660"/>
    <w:rsid w:val="000C5397"/>
    <w:rsid w:val="000D5885"/>
    <w:rsid w:val="000E0394"/>
    <w:rsid w:val="000F67BF"/>
    <w:rsid w:val="00104D52"/>
    <w:rsid w:val="001068DB"/>
    <w:rsid w:val="001129E1"/>
    <w:rsid w:val="001213F4"/>
    <w:rsid w:val="00124426"/>
    <w:rsid w:val="0013719D"/>
    <w:rsid w:val="0014023D"/>
    <w:rsid w:val="00140A6A"/>
    <w:rsid w:val="001452D6"/>
    <w:rsid w:val="00147C27"/>
    <w:rsid w:val="00150636"/>
    <w:rsid w:val="00155B23"/>
    <w:rsid w:val="00156D36"/>
    <w:rsid w:val="00161801"/>
    <w:rsid w:val="00163C89"/>
    <w:rsid w:val="00165461"/>
    <w:rsid w:val="00172C88"/>
    <w:rsid w:val="00173280"/>
    <w:rsid w:val="0017547D"/>
    <w:rsid w:val="00181BA9"/>
    <w:rsid w:val="00186A4E"/>
    <w:rsid w:val="00186B91"/>
    <w:rsid w:val="001946F0"/>
    <w:rsid w:val="001970D8"/>
    <w:rsid w:val="001A41F5"/>
    <w:rsid w:val="001B0B40"/>
    <w:rsid w:val="001D7A7E"/>
    <w:rsid w:val="001E4CA0"/>
    <w:rsid w:val="001E736E"/>
    <w:rsid w:val="001E7386"/>
    <w:rsid w:val="001E7B3F"/>
    <w:rsid w:val="00202388"/>
    <w:rsid w:val="00224DB4"/>
    <w:rsid w:val="00234440"/>
    <w:rsid w:val="00236813"/>
    <w:rsid w:val="0024499A"/>
    <w:rsid w:val="002533FE"/>
    <w:rsid w:val="002606F4"/>
    <w:rsid w:val="00261C00"/>
    <w:rsid w:val="0026254D"/>
    <w:rsid w:val="002638EE"/>
    <w:rsid w:val="0027477F"/>
    <w:rsid w:val="0029031F"/>
    <w:rsid w:val="00294CDD"/>
    <w:rsid w:val="002A2204"/>
    <w:rsid w:val="002A4995"/>
    <w:rsid w:val="002B3673"/>
    <w:rsid w:val="002B4084"/>
    <w:rsid w:val="002C07B0"/>
    <w:rsid w:val="002C0A3B"/>
    <w:rsid w:val="002E0B24"/>
    <w:rsid w:val="002F2744"/>
    <w:rsid w:val="00301517"/>
    <w:rsid w:val="003044CD"/>
    <w:rsid w:val="003062F1"/>
    <w:rsid w:val="00310C5C"/>
    <w:rsid w:val="003123ED"/>
    <w:rsid w:val="00312D52"/>
    <w:rsid w:val="00316667"/>
    <w:rsid w:val="00317F81"/>
    <w:rsid w:val="00330B9C"/>
    <w:rsid w:val="003370FA"/>
    <w:rsid w:val="003377B7"/>
    <w:rsid w:val="00337B7D"/>
    <w:rsid w:val="00341672"/>
    <w:rsid w:val="00352BBD"/>
    <w:rsid w:val="0035500C"/>
    <w:rsid w:val="003573C5"/>
    <w:rsid w:val="00357631"/>
    <w:rsid w:val="0038372B"/>
    <w:rsid w:val="00383A0E"/>
    <w:rsid w:val="0038500C"/>
    <w:rsid w:val="00391677"/>
    <w:rsid w:val="003A12B1"/>
    <w:rsid w:val="003A308A"/>
    <w:rsid w:val="003A4D0A"/>
    <w:rsid w:val="003B0078"/>
    <w:rsid w:val="003B2E91"/>
    <w:rsid w:val="003D3F6E"/>
    <w:rsid w:val="003E4212"/>
    <w:rsid w:val="003F33EF"/>
    <w:rsid w:val="004015A7"/>
    <w:rsid w:val="00413AF8"/>
    <w:rsid w:val="0041463C"/>
    <w:rsid w:val="0041710E"/>
    <w:rsid w:val="00432700"/>
    <w:rsid w:val="00433EB8"/>
    <w:rsid w:val="00444490"/>
    <w:rsid w:val="00444E7D"/>
    <w:rsid w:val="00446927"/>
    <w:rsid w:val="004555D1"/>
    <w:rsid w:val="00460B3E"/>
    <w:rsid w:val="004626A1"/>
    <w:rsid w:val="00463505"/>
    <w:rsid w:val="00467B6B"/>
    <w:rsid w:val="004753BB"/>
    <w:rsid w:val="00480E7E"/>
    <w:rsid w:val="004825BD"/>
    <w:rsid w:val="00482A1A"/>
    <w:rsid w:val="00483305"/>
    <w:rsid w:val="00487A32"/>
    <w:rsid w:val="004917F7"/>
    <w:rsid w:val="004A0268"/>
    <w:rsid w:val="004B2DCE"/>
    <w:rsid w:val="004B542C"/>
    <w:rsid w:val="004D11B9"/>
    <w:rsid w:val="004E078A"/>
    <w:rsid w:val="004E50F7"/>
    <w:rsid w:val="004F45CF"/>
    <w:rsid w:val="004F49D7"/>
    <w:rsid w:val="00511268"/>
    <w:rsid w:val="0051288F"/>
    <w:rsid w:val="0051520B"/>
    <w:rsid w:val="00520C26"/>
    <w:rsid w:val="00521F68"/>
    <w:rsid w:val="005236C6"/>
    <w:rsid w:val="00523A09"/>
    <w:rsid w:val="005263E5"/>
    <w:rsid w:val="005272D6"/>
    <w:rsid w:val="00534711"/>
    <w:rsid w:val="00534B10"/>
    <w:rsid w:val="00560BE9"/>
    <w:rsid w:val="005611E7"/>
    <w:rsid w:val="0056173E"/>
    <w:rsid w:val="00572598"/>
    <w:rsid w:val="00573DA3"/>
    <w:rsid w:val="00577F6E"/>
    <w:rsid w:val="0059557A"/>
    <w:rsid w:val="005965E0"/>
    <w:rsid w:val="005A0321"/>
    <w:rsid w:val="005A0487"/>
    <w:rsid w:val="005A0C21"/>
    <w:rsid w:val="005A26E2"/>
    <w:rsid w:val="005A2E87"/>
    <w:rsid w:val="005B19D8"/>
    <w:rsid w:val="005B3600"/>
    <w:rsid w:val="005B799F"/>
    <w:rsid w:val="005B7A78"/>
    <w:rsid w:val="005C4513"/>
    <w:rsid w:val="005D17DF"/>
    <w:rsid w:val="005E0E46"/>
    <w:rsid w:val="005E162F"/>
    <w:rsid w:val="005E17E5"/>
    <w:rsid w:val="005E7721"/>
    <w:rsid w:val="00601BEA"/>
    <w:rsid w:val="00602596"/>
    <w:rsid w:val="00612DF7"/>
    <w:rsid w:val="0061374A"/>
    <w:rsid w:val="00616DA3"/>
    <w:rsid w:val="00634CAF"/>
    <w:rsid w:val="00646158"/>
    <w:rsid w:val="0066085A"/>
    <w:rsid w:val="0066526B"/>
    <w:rsid w:val="00666926"/>
    <w:rsid w:val="0068279D"/>
    <w:rsid w:val="00687D21"/>
    <w:rsid w:val="0069000E"/>
    <w:rsid w:val="00696123"/>
    <w:rsid w:val="006B409E"/>
    <w:rsid w:val="006B51F7"/>
    <w:rsid w:val="006C2116"/>
    <w:rsid w:val="006C3759"/>
    <w:rsid w:val="006C37BD"/>
    <w:rsid w:val="006C4D1A"/>
    <w:rsid w:val="006D5754"/>
    <w:rsid w:val="006E147D"/>
    <w:rsid w:val="006E3121"/>
    <w:rsid w:val="006E60B9"/>
    <w:rsid w:val="00701DC8"/>
    <w:rsid w:val="00701DCC"/>
    <w:rsid w:val="00703116"/>
    <w:rsid w:val="00705BF2"/>
    <w:rsid w:val="007110C4"/>
    <w:rsid w:val="007261EA"/>
    <w:rsid w:val="007276CA"/>
    <w:rsid w:val="00735296"/>
    <w:rsid w:val="0075437F"/>
    <w:rsid w:val="00757A53"/>
    <w:rsid w:val="00760C70"/>
    <w:rsid w:val="007615BB"/>
    <w:rsid w:val="00764349"/>
    <w:rsid w:val="00765362"/>
    <w:rsid w:val="007769ED"/>
    <w:rsid w:val="00777947"/>
    <w:rsid w:val="00784ED6"/>
    <w:rsid w:val="00796866"/>
    <w:rsid w:val="00797F0D"/>
    <w:rsid w:val="007B3DF6"/>
    <w:rsid w:val="007B4165"/>
    <w:rsid w:val="007B6E71"/>
    <w:rsid w:val="007B7D88"/>
    <w:rsid w:val="007C1ABD"/>
    <w:rsid w:val="007D284C"/>
    <w:rsid w:val="007E414A"/>
    <w:rsid w:val="007F2C2A"/>
    <w:rsid w:val="008110BC"/>
    <w:rsid w:val="00813C04"/>
    <w:rsid w:val="0081495A"/>
    <w:rsid w:val="00816221"/>
    <w:rsid w:val="0084199C"/>
    <w:rsid w:val="00842E5E"/>
    <w:rsid w:val="008435B6"/>
    <w:rsid w:val="00843C00"/>
    <w:rsid w:val="0085513A"/>
    <w:rsid w:val="00874CBD"/>
    <w:rsid w:val="008A1AF3"/>
    <w:rsid w:val="008A5E04"/>
    <w:rsid w:val="008B1D5F"/>
    <w:rsid w:val="008B28A2"/>
    <w:rsid w:val="008C1A39"/>
    <w:rsid w:val="008E0D5F"/>
    <w:rsid w:val="008F29C5"/>
    <w:rsid w:val="008F35E2"/>
    <w:rsid w:val="008F7700"/>
    <w:rsid w:val="00902D3C"/>
    <w:rsid w:val="00907BF0"/>
    <w:rsid w:val="0093262D"/>
    <w:rsid w:val="009365FE"/>
    <w:rsid w:val="00936CC5"/>
    <w:rsid w:val="00951C02"/>
    <w:rsid w:val="00962CEA"/>
    <w:rsid w:val="00963A82"/>
    <w:rsid w:val="00975BD5"/>
    <w:rsid w:val="00981131"/>
    <w:rsid w:val="00984314"/>
    <w:rsid w:val="00984E59"/>
    <w:rsid w:val="009A0661"/>
    <w:rsid w:val="009A791B"/>
    <w:rsid w:val="009D30C4"/>
    <w:rsid w:val="009D4ACD"/>
    <w:rsid w:val="009E2ECA"/>
    <w:rsid w:val="009E5A60"/>
    <w:rsid w:val="00A13F09"/>
    <w:rsid w:val="00A2136E"/>
    <w:rsid w:val="00A25AD9"/>
    <w:rsid w:val="00A26DF4"/>
    <w:rsid w:val="00A339B0"/>
    <w:rsid w:val="00A441D6"/>
    <w:rsid w:val="00A4552D"/>
    <w:rsid w:val="00A465E3"/>
    <w:rsid w:val="00A47464"/>
    <w:rsid w:val="00A50653"/>
    <w:rsid w:val="00A51BA2"/>
    <w:rsid w:val="00A57EF0"/>
    <w:rsid w:val="00A61315"/>
    <w:rsid w:val="00A84EAF"/>
    <w:rsid w:val="00A90BF5"/>
    <w:rsid w:val="00AB7B84"/>
    <w:rsid w:val="00AC30B9"/>
    <w:rsid w:val="00AE1CD5"/>
    <w:rsid w:val="00AE442F"/>
    <w:rsid w:val="00AF32C8"/>
    <w:rsid w:val="00AF6BEB"/>
    <w:rsid w:val="00B1408A"/>
    <w:rsid w:val="00B3593B"/>
    <w:rsid w:val="00B37200"/>
    <w:rsid w:val="00B446B9"/>
    <w:rsid w:val="00B6232C"/>
    <w:rsid w:val="00B74768"/>
    <w:rsid w:val="00B95171"/>
    <w:rsid w:val="00B97555"/>
    <w:rsid w:val="00BA5B33"/>
    <w:rsid w:val="00BA5D67"/>
    <w:rsid w:val="00BA7526"/>
    <w:rsid w:val="00BC3F7F"/>
    <w:rsid w:val="00BD098F"/>
    <w:rsid w:val="00BD5C1A"/>
    <w:rsid w:val="00BE2B3F"/>
    <w:rsid w:val="00BE618D"/>
    <w:rsid w:val="00BF2903"/>
    <w:rsid w:val="00C007BC"/>
    <w:rsid w:val="00C02CBD"/>
    <w:rsid w:val="00C05655"/>
    <w:rsid w:val="00C163D4"/>
    <w:rsid w:val="00C21246"/>
    <w:rsid w:val="00C25C94"/>
    <w:rsid w:val="00C26DAB"/>
    <w:rsid w:val="00C36B10"/>
    <w:rsid w:val="00C37E0A"/>
    <w:rsid w:val="00C50E44"/>
    <w:rsid w:val="00C572D9"/>
    <w:rsid w:val="00C62A56"/>
    <w:rsid w:val="00C650FE"/>
    <w:rsid w:val="00C65497"/>
    <w:rsid w:val="00C660FF"/>
    <w:rsid w:val="00C76CC6"/>
    <w:rsid w:val="00C76F81"/>
    <w:rsid w:val="00C87F03"/>
    <w:rsid w:val="00CA0CA1"/>
    <w:rsid w:val="00CA3A92"/>
    <w:rsid w:val="00CA59D0"/>
    <w:rsid w:val="00CB2F43"/>
    <w:rsid w:val="00CC3072"/>
    <w:rsid w:val="00CF3F32"/>
    <w:rsid w:val="00CF55BA"/>
    <w:rsid w:val="00CF769A"/>
    <w:rsid w:val="00D1606B"/>
    <w:rsid w:val="00D177C8"/>
    <w:rsid w:val="00D20BF2"/>
    <w:rsid w:val="00D25949"/>
    <w:rsid w:val="00D27DB3"/>
    <w:rsid w:val="00D32622"/>
    <w:rsid w:val="00D370F2"/>
    <w:rsid w:val="00D414A7"/>
    <w:rsid w:val="00D42E4B"/>
    <w:rsid w:val="00D61DD0"/>
    <w:rsid w:val="00D72426"/>
    <w:rsid w:val="00D73C8E"/>
    <w:rsid w:val="00D76BC4"/>
    <w:rsid w:val="00D83724"/>
    <w:rsid w:val="00D953BF"/>
    <w:rsid w:val="00DA0379"/>
    <w:rsid w:val="00DC0892"/>
    <w:rsid w:val="00DC0C3B"/>
    <w:rsid w:val="00DC4A9E"/>
    <w:rsid w:val="00DD0041"/>
    <w:rsid w:val="00DD10EF"/>
    <w:rsid w:val="00DE15B2"/>
    <w:rsid w:val="00DE1D88"/>
    <w:rsid w:val="00DE64F8"/>
    <w:rsid w:val="00DF0552"/>
    <w:rsid w:val="00E06677"/>
    <w:rsid w:val="00E07986"/>
    <w:rsid w:val="00E154C6"/>
    <w:rsid w:val="00E17B4F"/>
    <w:rsid w:val="00E2739E"/>
    <w:rsid w:val="00E30112"/>
    <w:rsid w:val="00E364BA"/>
    <w:rsid w:val="00E66472"/>
    <w:rsid w:val="00E67341"/>
    <w:rsid w:val="00E76DEB"/>
    <w:rsid w:val="00EA5B1E"/>
    <w:rsid w:val="00EB2192"/>
    <w:rsid w:val="00EC5049"/>
    <w:rsid w:val="00EC7EEF"/>
    <w:rsid w:val="00ED63C3"/>
    <w:rsid w:val="00ED6B64"/>
    <w:rsid w:val="00EE1649"/>
    <w:rsid w:val="00EE3C54"/>
    <w:rsid w:val="00EF13BA"/>
    <w:rsid w:val="00EF1D24"/>
    <w:rsid w:val="00F0197A"/>
    <w:rsid w:val="00F173AF"/>
    <w:rsid w:val="00F17857"/>
    <w:rsid w:val="00F51741"/>
    <w:rsid w:val="00F51D0E"/>
    <w:rsid w:val="00F57C9B"/>
    <w:rsid w:val="00F60E92"/>
    <w:rsid w:val="00F61D2D"/>
    <w:rsid w:val="00F63B55"/>
    <w:rsid w:val="00F72E6D"/>
    <w:rsid w:val="00F757D6"/>
    <w:rsid w:val="00F77C21"/>
    <w:rsid w:val="00F80B67"/>
    <w:rsid w:val="00F80F27"/>
    <w:rsid w:val="00F826B9"/>
    <w:rsid w:val="00F85960"/>
    <w:rsid w:val="00F859F8"/>
    <w:rsid w:val="00F91BA4"/>
    <w:rsid w:val="00F92F5C"/>
    <w:rsid w:val="00FA029E"/>
    <w:rsid w:val="00FA1BE4"/>
    <w:rsid w:val="00FA53CB"/>
    <w:rsid w:val="00FA57A7"/>
    <w:rsid w:val="00FB3F17"/>
    <w:rsid w:val="00FE7840"/>
    <w:rsid w:val="00FF6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7A7"/>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116"/>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6C2116"/>
    <w:rPr>
      <w:rFonts w:ascii="Tahoma" w:hAnsi="Tahoma" w:cs="Tahoma"/>
      <w:sz w:val="16"/>
      <w:szCs w:val="16"/>
    </w:rPr>
  </w:style>
  <w:style w:type="paragraph" w:styleId="Header">
    <w:name w:val="header"/>
    <w:basedOn w:val="Normal"/>
    <w:link w:val="HeaderChar"/>
    <w:uiPriority w:val="99"/>
    <w:semiHidden/>
    <w:unhideWhenUsed/>
    <w:rsid w:val="00433EB8"/>
    <w:pPr>
      <w:tabs>
        <w:tab w:val="center" w:pos="4680"/>
        <w:tab w:val="right" w:pos="9360"/>
      </w:tabs>
    </w:pPr>
    <w:rPr>
      <w:lang/>
    </w:rPr>
  </w:style>
  <w:style w:type="character" w:customStyle="1" w:styleId="HeaderChar">
    <w:name w:val="Header Char"/>
    <w:link w:val="Header"/>
    <w:uiPriority w:val="99"/>
    <w:semiHidden/>
    <w:rsid w:val="00433EB8"/>
    <w:rPr>
      <w:sz w:val="22"/>
      <w:szCs w:val="22"/>
    </w:rPr>
  </w:style>
  <w:style w:type="paragraph" w:styleId="Footer">
    <w:name w:val="footer"/>
    <w:basedOn w:val="Normal"/>
    <w:link w:val="FooterChar"/>
    <w:uiPriority w:val="99"/>
    <w:semiHidden/>
    <w:unhideWhenUsed/>
    <w:rsid w:val="00433EB8"/>
    <w:pPr>
      <w:tabs>
        <w:tab w:val="center" w:pos="4680"/>
        <w:tab w:val="right" w:pos="9360"/>
      </w:tabs>
    </w:pPr>
    <w:rPr>
      <w:lang/>
    </w:rPr>
  </w:style>
  <w:style w:type="character" w:customStyle="1" w:styleId="FooterChar">
    <w:name w:val="Footer Char"/>
    <w:link w:val="Footer"/>
    <w:uiPriority w:val="99"/>
    <w:semiHidden/>
    <w:rsid w:val="00433EB8"/>
    <w:rPr>
      <w:sz w:val="22"/>
      <w:szCs w:val="22"/>
    </w:rPr>
  </w:style>
  <w:style w:type="table" w:styleId="TableGrid">
    <w:name w:val="Table Grid"/>
    <w:basedOn w:val="TableNormal"/>
    <w:uiPriority w:val="59"/>
    <w:rsid w:val="007653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A7526"/>
    <w:pPr>
      <w:suppressAutoHyphens/>
      <w:autoSpaceDE w:val="0"/>
    </w:pPr>
    <w:rPr>
      <w:rFonts w:ascii="Times New Roman" w:hAnsi="Times New Roman"/>
      <w:color w:val="000000"/>
      <w:sz w:val="24"/>
      <w:szCs w:val="24"/>
      <w:lang w:eastAsia="zh-CN"/>
    </w:rPr>
  </w:style>
  <w:style w:type="paragraph" w:styleId="ListParagraph">
    <w:name w:val="List Paragraph"/>
    <w:basedOn w:val="Normal"/>
    <w:qFormat/>
    <w:rsid w:val="00F72E6D"/>
    <w:pPr>
      <w:ind w:left="720"/>
      <w:contextualSpacing/>
      <w:jc w:val="both"/>
    </w:pPr>
    <w:rPr>
      <w:sz w:val="20"/>
      <w:szCs w:val="20"/>
      <w:lang w:bidi="en-US"/>
    </w:rPr>
  </w:style>
  <w:style w:type="character" w:customStyle="1" w:styleId="ng-binding">
    <w:name w:val="ng-binding"/>
    <w:basedOn w:val="DefaultParagraphFont"/>
    <w:rsid w:val="002F2744"/>
  </w:style>
</w:styles>
</file>

<file path=word/webSettings.xml><?xml version="1.0" encoding="utf-8"?>
<w:webSettings xmlns:r="http://schemas.openxmlformats.org/officeDocument/2006/relationships" xmlns:w="http://schemas.openxmlformats.org/wordprocessingml/2006/main">
  <w:divs>
    <w:div w:id="16209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C9A6C-E0E7-417E-B74A-6AC4A362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Srinivas Rao</dc:creator>
  <cp:lastModifiedBy>VSR</cp:lastModifiedBy>
  <cp:revision>2</cp:revision>
  <dcterms:created xsi:type="dcterms:W3CDTF">2017-10-29T14:51:00Z</dcterms:created>
  <dcterms:modified xsi:type="dcterms:W3CDTF">2017-10-29T14:51:00Z</dcterms:modified>
</cp:coreProperties>
</file>