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99F" w:rsidRPr="000E1A62" w:rsidRDefault="00FF2B92" w:rsidP="00FF2B92">
      <w:pPr>
        <w:rPr>
          <w:rFonts w:ascii="Times New Roman" w:eastAsia="Times New Roman" w:hAnsi="Times New Roman" w:cs="Times New Roman"/>
          <w:color w:val="244061" w:themeColor="accent1" w:themeShade="80"/>
          <w:sz w:val="16"/>
          <w:szCs w:val="16"/>
          <w:lang w:eastAsia="en-IN"/>
        </w:rPr>
      </w:pPr>
      <w:r>
        <w:t>RELATED ARTICLES</w:t>
      </w:r>
    </w:p>
    <w:tbl>
      <w:tblPr>
        <w:tblStyle w:val="TableGrid"/>
        <w:tblW w:w="0" w:type="auto"/>
        <w:tblLook w:val="04A0"/>
      </w:tblPr>
      <w:tblGrid>
        <w:gridCol w:w="1879"/>
        <w:gridCol w:w="2030"/>
        <w:gridCol w:w="2016"/>
        <w:gridCol w:w="3186"/>
      </w:tblGrid>
      <w:tr w:rsidR="00FF2B92" w:rsidRPr="00FF2B92" w:rsidTr="00FF2B92">
        <w:tc>
          <w:tcPr>
            <w:tcW w:w="1879" w:type="dxa"/>
          </w:tcPr>
          <w:p w:rsidR="00FF2B92" w:rsidRPr="00FF2B92" w:rsidRDefault="00FF2B92" w:rsidP="00FF2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Online Legal Information System (OLIS) Leveraging Access to Legal Information Resources in Indian Environment</w:t>
            </w:r>
          </w:p>
        </w:tc>
        <w:tc>
          <w:tcPr>
            <w:tcW w:w="2030" w:type="dxa"/>
          </w:tcPr>
          <w:p w:rsidR="00FF2B92" w:rsidRPr="00FF2B92" w:rsidRDefault="00FF2B92" w:rsidP="00FF2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Raj Kumar </w:t>
            </w:r>
            <w:proofErr w:type="spellStart"/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Bhardwaj</w:t>
            </w:r>
            <w:proofErr w:type="spellEnd"/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Margam</w:t>
            </w:r>
            <w:proofErr w:type="spellEnd"/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Madhusudhan</w:t>
            </w:r>
            <w:proofErr w:type="spellEnd"/>
          </w:p>
        </w:tc>
        <w:tc>
          <w:tcPr>
            <w:tcW w:w="2016" w:type="dxa"/>
          </w:tcPr>
          <w:p w:rsidR="00FF2B92" w:rsidRPr="00FF2B92" w:rsidRDefault="00FF2B92" w:rsidP="00FF2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Pr="00FF2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FF2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36, No 1 (2016)</w:t>
              </w:r>
            </w:hyperlink>
          </w:p>
        </w:tc>
        <w:tc>
          <w:tcPr>
            <w:tcW w:w="3186" w:type="dxa"/>
          </w:tcPr>
          <w:p w:rsidR="00FF2B92" w:rsidRPr="00FF2B92" w:rsidRDefault="00FF2B92" w:rsidP="00FF2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r w:rsidRPr="00FF2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" w:history="1">
              <w:r w:rsidRPr="00FF2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FF2B92" w:rsidRPr="00FF2B92" w:rsidTr="00FF2B92">
        <w:tc>
          <w:tcPr>
            <w:tcW w:w="1879" w:type="dxa"/>
          </w:tcPr>
          <w:p w:rsidR="00FF2B92" w:rsidRPr="00FF2B92" w:rsidRDefault="00FF2B92" w:rsidP="00FF2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Seeking Behaviour of Law Students in the Changing Digital Environment</w:t>
            </w:r>
          </w:p>
        </w:tc>
        <w:tc>
          <w:tcPr>
            <w:tcW w:w="2030" w:type="dxa"/>
          </w:tcPr>
          <w:p w:rsidR="00FF2B92" w:rsidRPr="00FF2B92" w:rsidRDefault="00FF2B92" w:rsidP="00FF2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Jayadev</w:t>
            </w:r>
            <w:proofErr w:type="spellEnd"/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H. </w:t>
            </w:r>
            <w:proofErr w:type="spellStart"/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Kadli</w:t>
            </w:r>
            <w:proofErr w:type="spellEnd"/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Veeresh</w:t>
            </w:r>
            <w:proofErr w:type="spellEnd"/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B. </w:t>
            </w:r>
            <w:proofErr w:type="spellStart"/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Hanchinal</w:t>
            </w:r>
            <w:proofErr w:type="spellEnd"/>
          </w:p>
        </w:tc>
        <w:tc>
          <w:tcPr>
            <w:tcW w:w="2016" w:type="dxa"/>
          </w:tcPr>
          <w:p w:rsidR="00FF2B92" w:rsidRPr="00FF2B92" w:rsidRDefault="00FF2B92" w:rsidP="00FF2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" w:history="1">
              <w:proofErr w:type="spellStart"/>
              <w:r w:rsidRPr="00FF2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FF2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3186" w:type="dxa"/>
          </w:tcPr>
          <w:p w:rsidR="00FF2B92" w:rsidRPr="00FF2B92" w:rsidRDefault="00FF2B92" w:rsidP="00FF2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" w:history="1">
              <w:r w:rsidRPr="00FF2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9" w:history="1">
              <w:r w:rsidRPr="00FF2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TEXT: HTML</w:t>
              </w:r>
            </w:hyperlink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0" w:history="1">
              <w:r w:rsidRPr="00FF2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1" w:history="1">
              <w:r w:rsidRPr="00FF2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FF2B92" w:rsidRPr="00FF2B92" w:rsidTr="00FF2B92">
        <w:tc>
          <w:tcPr>
            <w:tcW w:w="1879" w:type="dxa"/>
          </w:tcPr>
          <w:p w:rsidR="00FF2B92" w:rsidRPr="00FF2B92" w:rsidRDefault="00FF2B92" w:rsidP="00FF2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Electronic Repositories for Preservation of Legal Scholarships</w:t>
            </w:r>
          </w:p>
        </w:tc>
        <w:tc>
          <w:tcPr>
            <w:tcW w:w="2030" w:type="dxa"/>
          </w:tcPr>
          <w:p w:rsidR="00FF2B92" w:rsidRPr="00FF2B92" w:rsidRDefault="00FF2B92" w:rsidP="00FF2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Priya</w:t>
            </w:r>
            <w:proofErr w:type="spellEnd"/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Rai</w:t>
            </w:r>
            <w:proofErr w:type="spellEnd"/>
          </w:p>
        </w:tc>
        <w:tc>
          <w:tcPr>
            <w:tcW w:w="2016" w:type="dxa"/>
          </w:tcPr>
          <w:p w:rsidR="00FF2B92" w:rsidRPr="00FF2B92" w:rsidRDefault="00FF2B92" w:rsidP="00FF2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2" w:history="1">
              <w:proofErr w:type="spellStart"/>
              <w:r w:rsidRPr="00FF2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FF2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6 (2014): Embedded Librarianship: Changing Role of Librarian in Digital Age</w:t>
              </w:r>
            </w:hyperlink>
          </w:p>
        </w:tc>
        <w:tc>
          <w:tcPr>
            <w:tcW w:w="3186" w:type="dxa"/>
          </w:tcPr>
          <w:p w:rsidR="00FF2B92" w:rsidRPr="00FF2B92" w:rsidRDefault="00FF2B92" w:rsidP="00FF2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3" w:history="1">
              <w:r w:rsidRPr="00FF2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4" w:history="1">
              <w:r w:rsidRPr="00FF2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5" w:history="1">
              <w:r w:rsidRPr="00FF2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FF2B92" w:rsidRPr="00FF2B92" w:rsidTr="00FF2B92">
        <w:tc>
          <w:tcPr>
            <w:tcW w:w="1879" w:type="dxa"/>
          </w:tcPr>
          <w:p w:rsidR="00FF2B92" w:rsidRPr="00FF2B92" w:rsidRDefault="00FF2B92" w:rsidP="00FF2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Information Needs and Use Pattern of District Court Lawyers of Salem and Erode in </w:t>
            </w:r>
            <w:proofErr w:type="spellStart"/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Tamilnadu</w:t>
            </w:r>
            <w:proofErr w:type="spellEnd"/>
          </w:p>
        </w:tc>
        <w:tc>
          <w:tcPr>
            <w:tcW w:w="2030" w:type="dxa"/>
          </w:tcPr>
          <w:p w:rsidR="00FF2B92" w:rsidRPr="00FF2B92" w:rsidRDefault="00FF2B92" w:rsidP="00FF2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S. </w:t>
            </w:r>
            <w:proofErr w:type="spellStart"/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Thanuskodi</w:t>
            </w:r>
            <w:proofErr w:type="spellEnd"/>
          </w:p>
        </w:tc>
        <w:tc>
          <w:tcPr>
            <w:tcW w:w="2016" w:type="dxa"/>
          </w:tcPr>
          <w:p w:rsidR="00FF2B92" w:rsidRPr="00FF2B92" w:rsidRDefault="00FF2B92" w:rsidP="00FF2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6" w:history="1">
              <w:proofErr w:type="spellStart"/>
              <w:r w:rsidRPr="00FF2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FF2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2 (2010)</w:t>
              </w:r>
            </w:hyperlink>
          </w:p>
        </w:tc>
        <w:tc>
          <w:tcPr>
            <w:tcW w:w="3186" w:type="dxa"/>
          </w:tcPr>
          <w:p w:rsidR="00FF2B92" w:rsidRPr="00FF2B92" w:rsidRDefault="00FF2B92" w:rsidP="00FF2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7" w:history="1">
              <w:r w:rsidRPr="00FF2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8" w:history="1">
              <w:r w:rsidRPr="00FF2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9" w:history="1">
              <w:r w:rsidRPr="00FF2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FF2B92" w:rsidRPr="00FF2B92" w:rsidTr="00FF2B92">
        <w:tc>
          <w:tcPr>
            <w:tcW w:w="1879" w:type="dxa"/>
          </w:tcPr>
          <w:p w:rsidR="00FF2B92" w:rsidRPr="00FF2B92" w:rsidRDefault="00FF2B92" w:rsidP="00FF2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Access to Legal Information in </w:t>
            </w:r>
            <w:proofErr w:type="spellStart"/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india</w:t>
            </w:r>
            <w:proofErr w:type="spellEnd"/>
          </w:p>
        </w:tc>
        <w:tc>
          <w:tcPr>
            <w:tcW w:w="2030" w:type="dxa"/>
          </w:tcPr>
          <w:p w:rsidR="00FF2B92" w:rsidRPr="00FF2B92" w:rsidRDefault="00FF2B92" w:rsidP="00FF2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Satish</w:t>
            </w:r>
            <w:proofErr w:type="spellEnd"/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Chander</w:t>
            </w:r>
            <w:proofErr w:type="spellEnd"/>
          </w:p>
        </w:tc>
        <w:tc>
          <w:tcPr>
            <w:tcW w:w="2016" w:type="dxa"/>
          </w:tcPr>
          <w:p w:rsidR="00FF2B92" w:rsidRPr="00FF2B92" w:rsidRDefault="00FF2B92" w:rsidP="00FF2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0" w:history="1">
              <w:proofErr w:type="spellStart"/>
              <w:r w:rsidRPr="00FF2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FF2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18, No 4 (1998): Access to Social Science Information</w:t>
              </w:r>
            </w:hyperlink>
          </w:p>
        </w:tc>
        <w:tc>
          <w:tcPr>
            <w:tcW w:w="3186" w:type="dxa"/>
          </w:tcPr>
          <w:p w:rsidR="00FF2B92" w:rsidRPr="00FF2B92" w:rsidRDefault="00FF2B92" w:rsidP="00FF2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1" w:history="1">
              <w:r w:rsidRPr="00FF2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FF2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2" w:history="1">
              <w:r w:rsidRPr="00FF2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FF2B92" w:rsidRDefault="00FF2B92" w:rsidP="00FF2B92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FF2B92" w:rsidRPr="009B1855" w:rsidRDefault="00FF2B92" w:rsidP="00FF2B92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</w:t>
      </w:r>
      <w:proofErr w:type="spellStart"/>
      <w:r>
        <w:rPr>
          <w:sz w:val="16"/>
          <w:szCs w:val="16"/>
        </w:rPr>
        <w:t>or</w:t>
      </w:r>
      <w:proofErr w:type="spellEnd"/>
      <w:r>
        <w:rPr>
          <w:sz w:val="16"/>
          <w:szCs w:val="16"/>
        </w:rPr>
        <w:t xml:space="preserve"> may want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23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p w:rsidR="0084699F" w:rsidRDefault="0084699F" w:rsidP="00FF2B92"/>
    <w:sectPr w:rsidR="0084699F" w:rsidSect="009D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84699F"/>
    <w:rsid w:val="00294AF9"/>
    <w:rsid w:val="00375EF2"/>
    <w:rsid w:val="00397880"/>
    <w:rsid w:val="005872D8"/>
    <w:rsid w:val="0084699F"/>
    <w:rsid w:val="0099217B"/>
    <w:rsid w:val="009D7C4F"/>
    <w:rsid w:val="00FF2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99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99F"/>
  </w:style>
  <w:style w:type="table" w:styleId="TableGrid">
    <w:name w:val="Table Grid"/>
    <w:basedOn w:val="TableNormal"/>
    <w:uiPriority w:val="59"/>
    <w:rsid w:val="00846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s.drdo.gov.in/ojs/index.php/djlit/article/view/8099" TargetMode="External"/><Relationship Id="rId13" Type="http://schemas.openxmlformats.org/officeDocument/2006/relationships/hyperlink" Target="http://publications.drdo.gov.in/ojs/index.php/djlit/article/view/6265" TargetMode="External"/><Relationship Id="rId18" Type="http://schemas.openxmlformats.org/officeDocument/2006/relationships/hyperlink" Target="http://publications.drdo.gov.in/ojs/index.php/djlit/article/view/7/54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ublications.drdo.gov.in/ojs/index.php/djlit/article/view/3404" TargetMode="External"/><Relationship Id="rId7" Type="http://schemas.openxmlformats.org/officeDocument/2006/relationships/hyperlink" Target="http://publications.drdo.gov.in/ojs/index.php/djlit/issue/view/541" TargetMode="External"/><Relationship Id="rId12" Type="http://schemas.openxmlformats.org/officeDocument/2006/relationships/hyperlink" Target="http://publications.drdo.gov.in/ojs/index.php/djlit/issue/view/540" TargetMode="External"/><Relationship Id="rId17" Type="http://schemas.openxmlformats.org/officeDocument/2006/relationships/hyperlink" Target="http://publications.drdo.gov.in/ojs/index.php/djlit/article/view/7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issue/view/1" TargetMode="External"/><Relationship Id="rId20" Type="http://schemas.openxmlformats.org/officeDocument/2006/relationships/hyperlink" Target="http://publications.drdo.gov.in/ojs/index.php/djlit/issue/view/256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9271/5424" TargetMode="External"/><Relationship Id="rId11" Type="http://schemas.openxmlformats.org/officeDocument/2006/relationships/hyperlink" Target="http://publications.drdo.gov.in/ojs/index.php/djlit/article/view/8099/506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publications.drdo.gov.in/ojs/index.php/djlit/article/view/9271" TargetMode="External"/><Relationship Id="rId15" Type="http://schemas.openxmlformats.org/officeDocument/2006/relationships/hyperlink" Target="http://publications.drdo.gov.in/ojs/index.php/djlit/article/view/6265/5310" TargetMode="External"/><Relationship Id="rId23" Type="http://schemas.openxmlformats.org/officeDocument/2006/relationships/hyperlink" Target="mailto:djlit@desidoc.drdo.in" TargetMode="External"/><Relationship Id="rId10" Type="http://schemas.openxmlformats.org/officeDocument/2006/relationships/hyperlink" Target="http://publications.drdo.gov.in/ojs/index.php/djlit/article/view/8099/4824" TargetMode="External"/><Relationship Id="rId19" Type="http://schemas.openxmlformats.org/officeDocument/2006/relationships/hyperlink" Target="http://publications.drdo.gov.in/ojs/index.php/djlit/article/view/7/5257" TargetMode="External"/><Relationship Id="rId4" Type="http://schemas.openxmlformats.org/officeDocument/2006/relationships/hyperlink" Target="http://publications.drdo.gov.in/ojs/index.php/djlit/issue/view/559" TargetMode="External"/><Relationship Id="rId9" Type="http://schemas.openxmlformats.org/officeDocument/2006/relationships/hyperlink" Target="http://publications.drdo.gov.in/ojs/index.php/djlit/article/view/8099/4832" TargetMode="External"/><Relationship Id="rId14" Type="http://schemas.openxmlformats.org/officeDocument/2006/relationships/hyperlink" Target="http://publications.drdo.gov.in/ojs/index.php/djlit/article/view/6265/4699" TargetMode="External"/><Relationship Id="rId22" Type="http://schemas.openxmlformats.org/officeDocument/2006/relationships/hyperlink" Target="http://publications.drdo.gov.in/ojs/index.php/djlit/article/view/3404/1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2482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2016-01-25T07:40:00Z</dcterms:created>
  <dcterms:modified xsi:type="dcterms:W3CDTF">2016-01-25T07:42:00Z</dcterms:modified>
</cp:coreProperties>
</file>